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D5" w:rsidRDefault="00547549" w:rsidP="00547549">
      <w:pPr>
        <w:pStyle w:val="Nagwek8"/>
        <w:spacing w:line="360" w:lineRule="auto"/>
        <w:ind w:left="0"/>
        <w:jc w:val="left"/>
        <w:rPr>
          <w:sz w:val="20"/>
          <w:szCs w:val="20"/>
        </w:rPr>
      </w:pPr>
      <w:r>
        <w:rPr>
          <w:sz w:val="20"/>
          <w:szCs w:val="20"/>
        </w:rPr>
        <w:t>ZP/220/</w:t>
      </w:r>
      <w:r w:rsidR="00907FFD">
        <w:rPr>
          <w:sz w:val="20"/>
          <w:szCs w:val="20"/>
        </w:rPr>
        <w:t>8</w:t>
      </w:r>
      <w:r w:rsidR="005A4F62">
        <w:rPr>
          <w:sz w:val="20"/>
          <w:szCs w:val="20"/>
        </w:rPr>
        <w:t>9</w:t>
      </w:r>
      <w:r w:rsidR="00907FFD">
        <w:rPr>
          <w:sz w:val="20"/>
          <w:szCs w:val="20"/>
        </w:rPr>
        <w:t>/19</w:t>
      </w:r>
    </w:p>
    <w:p w:rsidR="00547549" w:rsidRDefault="00C47248" w:rsidP="00547549">
      <w:pPr>
        <w:rPr>
          <w:b/>
          <w:sz w:val="20"/>
          <w:szCs w:val="20"/>
        </w:rPr>
      </w:pPr>
      <w:r>
        <w:rPr>
          <w:b/>
          <w:sz w:val="20"/>
          <w:szCs w:val="20"/>
        </w:rPr>
        <w:t xml:space="preserve">ZMODYFIKOWANY </w:t>
      </w:r>
      <w:r w:rsidR="00547549" w:rsidRPr="00907FFD">
        <w:rPr>
          <w:b/>
          <w:sz w:val="20"/>
          <w:szCs w:val="20"/>
        </w:rPr>
        <w:t>Za</w:t>
      </w:r>
      <w:r w:rsidR="00907FFD" w:rsidRPr="00907FFD">
        <w:rPr>
          <w:b/>
          <w:sz w:val="20"/>
          <w:szCs w:val="20"/>
        </w:rPr>
        <w:t>łącznik nr 2 do formularza oferty</w:t>
      </w:r>
    </w:p>
    <w:tbl>
      <w:tblPr>
        <w:tblW w:w="6101" w:type="pct"/>
        <w:tblInd w:w="-998" w:type="dxa"/>
        <w:tblCellMar>
          <w:left w:w="70" w:type="dxa"/>
          <w:right w:w="70" w:type="dxa"/>
        </w:tblCellMar>
        <w:tblLook w:val="04A0" w:firstRow="1" w:lastRow="0" w:firstColumn="1" w:lastColumn="0" w:noHBand="0" w:noVBand="1"/>
      </w:tblPr>
      <w:tblGrid>
        <w:gridCol w:w="428"/>
        <w:gridCol w:w="5955"/>
        <w:gridCol w:w="1132"/>
        <w:gridCol w:w="1561"/>
        <w:gridCol w:w="1981"/>
      </w:tblGrid>
      <w:tr w:rsidR="00D15281" w:rsidRPr="00E0701E" w:rsidTr="00D15281">
        <w:trPr>
          <w:trHeight w:val="450"/>
        </w:trPr>
        <w:tc>
          <w:tcPr>
            <w:tcW w:w="1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Lp.</w:t>
            </w:r>
          </w:p>
        </w:tc>
        <w:tc>
          <w:tcPr>
            <w:tcW w:w="2693"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Parametr/warunek</w:t>
            </w:r>
          </w:p>
        </w:tc>
        <w:tc>
          <w:tcPr>
            <w:tcW w:w="512"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Warunek graniczny</w:t>
            </w:r>
          </w:p>
        </w:tc>
        <w:tc>
          <w:tcPr>
            <w:tcW w:w="706"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Ocena punktowa</w:t>
            </w:r>
          </w:p>
        </w:tc>
        <w:tc>
          <w:tcPr>
            <w:tcW w:w="896"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Parametry oferowane</w:t>
            </w:r>
            <w:r>
              <w:rPr>
                <w:rFonts w:ascii="Arial" w:hAnsi="Arial" w:cs="Arial"/>
                <w:b/>
                <w:bCs/>
                <w:color w:val="000000"/>
                <w:sz w:val="16"/>
                <w:szCs w:val="16"/>
              </w:rPr>
              <w:t xml:space="preserve"> (wypełnia Wykonawca)</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1.</w:t>
            </w:r>
          </w:p>
        </w:tc>
        <w:tc>
          <w:tcPr>
            <w:tcW w:w="2693"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2.</w:t>
            </w:r>
          </w:p>
        </w:tc>
        <w:tc>
          <w:tcPr>
            <w:tcW w:w="512"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3.</w:t>
            </w:r>
          </w:p>
        </w:tc>
        <w:tc>
          <w:tcPr>
            <w:tcW w:w="70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4.</w:t>
            </w:r>
          </w:p>
        </w:tc>
        <w:tc>
          <w:tcPr>
            <w:tcW w:w="89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5.</w:t>
            </w:r>
          </w:p>
        </w:tc>
      </w:tr>
      <w:tr w:rsidR="00E0701E" w:rsidRPr="00E0701E" w:rsidTr="00D15281">
        <w:trPr>
          <w:trHeight w:val="225"/>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E0701E" w:rsidRPr="00E0701E" w:rsidRDefault="00822226" w:rsidP="00E0701E">
            <w:pPr>
              <w:jc w:val="center"/>
              <w:rPr>
                <w:rFonts w:ascii="Arial" w:hAnsi="Arial" w:cs="Arial"/>
                <w:b/>
                <w:bCs/>
                <w:color w:val="000000"/>
                <w:sz w:val="16"/>
                <w:szCs w:val="16"/>
              </w:rPr>
            </w:pPr>
            <w:r w:rsidRPr="00E0701E">
              <w:rPr>
                <w:rFonts w:ascii="Arial" w:hAnsi="Arial" w:cs="Arial"/>
                <w:b/>
                <w:bCs/>
                <w:color w:val="000000"/>
                <w:sz w:val="16"/>
                <w:szCs w:val="16"/>
              </w:rPr>
              <w:t>Defibrylator</w:t>
            </w:r>
            <w:r w:rsidR="00E0701E" w:rsidRPr="00E0701E">
              <w:rPr>
                <w:rFonts w:ascii="Arial" w:hAnsi="Arial" w:cs="Arial"/>
                <w:b/>
                <w:bCs/>
                <w:color w:val="000000"/>
                <w:sz w:val="16"/>
                <w:szCs w:val="16"/>
              </w:rPr>
              <w:t xml:space="preserve"> - 4 szt.</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I</w:t>
            </w:r>
          </w:p>
        </w:tc>
        <w:tc>
          <w:tcPr>
            <w:tcW w:w="2693"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rPr>
                <w:rFonts w:ascii="Arial" w:hAnsi="Arial" w:cs="Arial"/>
                <w:b/>
                <w:bCs/>
                <w:color w:val="000000"/>
                <w:sz w:val="16"/>
                <w:szCs w:val="16"/>
              </w:rPr>
            </w:pPr>
            <w:r w:rsidRPr="00E0701E">
              <w:rPr>
                <w:rFonts w:ascii="Arial" w:hAnsi="Arial" w:cs="Arial"/>
                <w:b/>
                <w:bCs/>
                <w:color w:val="000000"/>
                <w:sz w:val="16"/>
                <w:szCs w:val="16"/>
              </w:rPr>
              <w:t>PARAMETRY OGÓLNE</w:t>
            </w:r>
          </w:p>
        </w:tc>
        <w:tc>
          <w:tcPr>
            <w:tcW w:w="512"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70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Urządzenie do monitorowania i defibrylacji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Ekran kolorowy typu TFT o przekątnej minimum 7’’</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wyświetlania na ekranie min. 3 krzywych dynamicznych.</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822226" w:rsidP="00E0701E">
            <w:pPr>
              <w:jc w:val="center"/>
              <w:rPr>
                <w:rFonts w:ascii="Arial" w:hAnsi="Arial" w:cs="Arial"/>
                <w:color w:val="000000"/>
                <w:sz w:val="16"/>
                <w:szCs w:val="16"/>
              </w:rPr>
            </w:pPr>
            <w:r>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33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Wyświetlanie wszystkich monitorowanych parametrów w formie wartości liczbowych</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5</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Dwufazowa fala defibrylacji</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6</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Defibrylacje ręczna w zakresie min. od 1 do 360 J</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822226">
            <w:pPr>
              <w:jc w:val="center"/>
              <w:rPr>
                <w:rFonts w:ascii="Arial" w:hAnsi="Arial" w:cs="Arial"/>
                <w:color w:val="000000"/>
                <w:sz w:val="16"/>
                <w:szCs w:val="16"/>
              </w:rPr>
            </w:pPr>
            <w:r w:rsidRPr="00E0701E">
              <w:rPr>
                <w:rFonts w:ascii="Arial" w:hAnsi="Arial" w:cs="Arial"/>
                <w:color w:val="000000"/>
                <w:sz w:val="16"/>
                <w:szCs w:val="16"/>
              </w:rPr>
              <w:t>poda</w:t>
            </w:r>
            <w:r w:rsidR="00822226">
              <w:rPr>
                <w:rFonts w:ascii="Arial" w:hAnsi="Arial" w:cs="Arial"/>
                <w:color w:val="000000"/>
                <w:sz w:val="16"/>
                <w:szCs w:val="16"/>
              </w:rPr>
              <w:t>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7</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wykonania defibrylacji wewnętrznej</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8</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Czas ładowania do energii maksymalnej 200J max. 3 sekund</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9</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wyboru jednego spośród min. 20 poziomów energii defibrylacji</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10</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Defibrylacja półautomatyczna (AED) z systemem doradczym w języku polskim zgodny z aktualnymi wytycznymi AHA/ERC z 2015 r.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Energia defibrylacji w trybie AED  min. od 10 do 360 J</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 trybie AED - programowane przez użytkownika wartości energii dla 1, 2 i 3 defibrylacji z energią min. od 10 do 360J</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wykonania defibrylacji w trybie AED za pomocą elektrod jednorazowych</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Dźwiękowe i tekstowe komunikaty w języku polskim prowadzące  użytkownika przez proces defibrylacji półautomatycznej</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15</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Wydzielony na defibrylatorze przycisk rozładowania energii</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16</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Ustawianie energii defibrylacji, ładowania i wstrząsu na łyżkach defibrylacyjnych</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822226">
        <w:trPr>
          <w:trHeight w:val="438"/>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17</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Wskaźnik impedancji kontaktu elektrod z ciałem pacjenta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na ekranie – 10 pkt.</w:t>
            </w:r>
            <w:r w:rsidRPr="00E0701E">
              <w:rPr>
                <w:rFonts w:ascii="Arial" w:hAnsi="Arial" w:cs="Arial"/>
                <w:color w:val="000000"/>
                <w:sz w:val="16"/>
                <w:szCs w:val="16"/>
              </w:rPr>
              <w:br/>
              <w:t>na łyżkach – 0 pkt.</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18</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wykonania kardiowersji</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19</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Monitorowanie EKG min. z 3/7 </w:t>
            </w:r>
            <w:proofErr w:type="spellStart"/>
            <w:r w:rsidRPr="00E0701E">
              <w:rPr>
                <w:rFonts w:ascii="Arial" w:hAnsi="Arial" w:cs="Arial"/>
                <w:color w:val="000000"/>
                <w:sz w:val="16"/>
                <w:szCs w:val="16"/>
              </w:rPr>
              <w:t>odprowadzeń</w:t>
            </w:r>
            <w:proofErr w:type="spellEnd"/>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20</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a. Zakres pomiaru częstości akcji serca w zakresie od 15-350 B/min.</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b. Wzmocnienie sygnału: x0,25; x0,5; x1; x2; x4; auto</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Stymulacja zewnętrzna nieinwazyjna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a. tryby stymulacji: sztywny i na żądanie</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b. natężenie prądu stymulacji w zakresie min. od 1 do 200 </w:t>
            </w:r>
            <w:proofErr w:type="spellStart"/>
            <w:r w:rsidRPr="00E0701E">
              <w:rPr>
                <w:rFonts w:ascii="Arial" w:hAnsi="Arial" w:cs="Arial"/>
                <w:color w:val="000000"/>
                <w:sz w:val="16"/>
                <w:szCs w:val="16"/>
              </w:rPr>
              <w:t>mA</w:t>
            </w:r>
            <w:proofErr w:type="spellEnd"/>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25</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c. zakres częstości stymulacji w zakresie min. od 30 do 210 </w:t>
            </w:r>
            <w:proofErr w:type="spellStart"/>
            <w:r w:rsidRPr="00E0701E">
              <w:rPr>
                <w:rFonts w:ascii="Arial" w:hAnsi="Arial" w:cs="Arial"/>
                <w:color w:val="000000"/>
                <w:sz w:val="16"/>
                <w:szCs w:val="16"/>
              </w:rPr>
              <w:t>imp</w:t>
            </w:r>
            <w:proofErr w:type="spellEnd"/>
            <w:r w:rsidRPr="00E0701E">
              <w:rPr>
                <w:rFonts w:ascii="Arial" w:hAnsi="Arial" w:cs="Arial"/>
                <w:color w:val="000000"/>
                <w:sz w:val="16"/>
                <w:szCs w:val="16"/>
              </w:rPr>
              <w:t>/min</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26</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Pomiar saturacji za pomocą czujnika na palec dla dorosłych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27</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a. Prezentacja wartości saturacji oraz krzywej </w:t>
            </w:r>
            <w:proofErr w:type="spellStart"/>
            <w:r w:rsidRPr="00E0701E">
              <w:rPr>
                <w:rFonts w:ascii="Arial" w:hAnsi="Arial" w:cs="Arial"/>
                <w:color w:val="000000"/>
                <w:sz w:val="16"/>
                <w:szCs w:val="16"/>
              </w:rPr>
              <w:t>pletyzmograficznej</w:t>
            </w:r>
            <w:proofErr w:type="spellEnd"/>
            <w:r w:rsidRPr="00E0701E">
              <w:rPr>
                <w:rFonts w:ascii="Arial" w:hAnsi="Arial" w:cs="Arial"/>
                <w:color w:val="000000"/>
                <w:sz w:val="16"/>
                <w:szCs w:val="16"/>
              </w:rPr>
              <w:t xml:space="preserve"> na ekranie</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28</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Ręczne i automatyczne ustawianie granic alarmowych wszystkich monitorowanych parametrów</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29</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Wbudowana drukarka termiczna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9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30</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Papier do drukarki termicznej o szerokości min. 50 mm - 3 rolki na każdy aparat</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Możliwość wydruku w czasie rzeczywistym min. 3 krzywych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Archiwizacja danych: min. 100 pacjentów, min. 72 godzinne trendy, 24 godz. ciągły zapis EKG</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Eksport danych za pomocą pamięci typu Pendrive</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rozbudowy o transmisję bezprzewodową</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35</w:t>
            </w:r>
          </w:p>
        </w:tc>
        <w:tc>
          <w:tcPr>
            <w:tcW w:w="2693"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Możliwość rozbudowy o czujnik monitorowania jakości uciśnięć z wyświetlaniem krzywej głębokości uciśnięć na ekranie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822226">
        <w:trPr>
          <w:trHeight w:val="4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36</w:t>
            </w:r>
          </w:p>
        </w:tc>
        <w:tc>
          <w:tcPr>
            <w:tcW w:w="2693"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Ładowanie akumulatora od 0 do 100 % pojemności w czasie do 4 godzin</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3 godz. – 5 pkt.</w:t>
            </w:r>
            <w:r w:rsidRPr="00E0701E">
              <w:rPr>
                <w:rFonts w:ascii="Arial" w:hAnsi="Arial" w:cs="Arial"/>
                <w:color w:val="000000"/>
                <w:sz w:val="16"/>
                <w:szCs w:val="16"/>
              </w:rPr>
              <w:br/>
              <w:t>≤ 4 godz. – 0 pkt.</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lastRenderedPageBreak/>
              <w:t>37</w:t>
            </w:r>
          </w:p>
        </w:tc>
        <w:tc>
          <w:tcPr>
            <w:tcW w:w="2693"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Urządzenie wyposażone w uniwersalne łyżki </w:t>
            </w:r>
            <w:r w:rsidR="00822226" w:rsidRPr="00E0701E">
              <w:rPr>
                <w:rFonts w:ascii="Arial" w:hAnsi="Arial" w:cs="Arial"/>
                <w:color w:val="000000"/>
                <w:sz w:val="16"/>
                <w:szCs w:val="16"/>
              </w:rPr>
              <w:t>defibrylac</w:t>
            </w:r>
            <w:r w:rsidR="00822226">
              <w:rPr>
                <w:rFonts w:ascii="Arial" w:hAnsi="Arial" w:cs="Arial"/>
                <w:color w:val="000000"/>
                <w:sz w:val="16"/>
                <w:szCs w:val="16"/>
              </w:rPr>
              <w:t>y</w:t>
            </w:r>
            <w:r w:rsidR="00822226" w:rsidRPr="00E0701E">
              <w:rPr>
                <w:rFonts w:ascii="Arial" w:hAnsi="Arial" w:cs="Arial"/>
                <w:color w:val="000000"/>
                <w:sz w:val="16"/>
                <w:szCs w:val="16"/>
              </w:rPr>
              <w:t>j</w:t>
            </w:r>
            <w:r w:rsidR="00822226">
              <w:rPr>
                <w:rFonts w:ascii="Arial" w:hAnsi="Arial" w:cs="Arial"/>
                <w:color w:val="000000"/>
                <w:sz w:val="16"/>
                <w:szCs w:val="16"/>
              </w:rPr>
              <w:t>n</w:t>
            </w:r>
            <w:r w:rsidR="00822226" w:rsidRPr="00E0701E">
              <w:rPr>
                <w:rFonts w:ascii="Arial" w:hAnsi="Arial" w:cs="Arial"/>
                <w:color w:val="000000"/>
                <w:sz w:val="16"/>
                <w:szCs w:val="16"/>
              </w:rPr>
              <w:t>e</w:t>
            </w:r>
            <w:r w:rsidRPr="00E0701E">
              <w:rPr>
                <w:rFonts w:ascii="Arial" w:hAnsi="Arial" w:cs="Arial"/>
                <w:color w:val="000000"/>
                <w:sz w:val="16"/>
                <w:szCs w:val="16"/>
              </w:rPr>
              <w:t xml:space="preserve"> dla dorosłych i dzieci, 10 rolek papieru, 2 </w:t>
            </w:r>
            <w:proofErr w:type="spellStart"/>
            <w:r w:rsidRPr="00E0701E">
              <w:rPr>
                <w:rFonts w:ascii="Arial" w:hAnsi="Arial" w:cs="Arial"/>
                <w:color w:val="000000"/>
                <w:sz w:val="16"/>
                <w:szCs w:val="16"/>
              </w:rPr>
              <w:t>kpl</w:t>
            </w:r>
            <w:proofErr w:type="spellEnd"/>
            <w:r w:rsidRPr="00E0701E">
              <w:rPr>
                <w:rFonts w:ascii="Arial" w:hAnsi="Arial" w:cs="Arial"/>
                <w:color w:val="000000"/>
                <w:sz w:val="16"/>
                <w:szCs w:val="16"/>
              </w:rPr>
              <w:t xml:space="preserve">. elektrod </w:t>
            </w:r>
            <w:r w:rsidR="00822226" w:rsidRPr="00E0701E">
              <w:rPr>
                <w:rFonts w:ascii="Arial" w:hAnsi="Arial" w:cs="Arial"/>
                <w:color w:val="000000"/>
                <w:sz w:val="16"/>
                <w:szCs w:val="16"/>
              </w:rPr>
              <w:t>defibr</w:t>
            </w:r>
            <w:r w:rsidR="00822226">
              <w:rPr>
                <w:rFonts w:ascii="Arial" w:hAnsi="Arial" w:cs="Arial"/>
                <w:color w:val="000000"/>
                <w:sz w:val="16"/>
                <w:szCs w:val="16"/>
              </w:rPr>
              <w:t>yl</w:t>
            </w:r>
            <w:r w:rsidR="00822226" w:rsidRPr="00E0701E">
              <w:rPr>
                <w:rFonts w:ascii="Arial" w:hAnsi="Arial" w:cs="Arial"/>
                <w:color w:val="000000"/>
                <w:sz w:val="16"/>
                <w:szCs w:val="16"/>
              </w:rPr>
              <w:t>acyjnych</w:t>
            </w:r>
            <w:r w:rsidRPr="00E0701E">
              <w:rPr>
                <w:rFonts w:ascii="Arial" w:hAnsi="Arial" w:cs="Arial"/>
                <w:color w:val="000000"/>
                <w:sz w:val="16"/>
                <w:szCs w:val="16"/>
              </w:rPr>
              <w:t xml:space="preserve"> dla dorosłych.</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822226">
        <w:trPr>
          <w:trHeight w:val="244"/>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38</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Akumulator </w:t>
            </w:r>
            <w:proofErr w:type="spellStart"/>
            <w:r w:rsidRPr="00E0701E">
              <w:rPr>
                <w:rFonts w:ascii="Arial" w:hAnsi="Arial" w:cs="Arial"/>
                <w:color w:val="000000"/>
                <w:sz w:val="16"/>
                <w:szCs w:val="16"/>
              </w:rPr>
              <w:t>litowo</w:t>
            </w:r>
            <w:proofErr w:type="spellEnd"/>
            <w:r w:rsidRPr="00E0701E">
              <w:rPr>
                <w:rFonts w:ascii="Arial" w:hAnsi="Arial" w:cs="Arial"/>
                <w:color w:val="000000"/>
                <w:sz w:val="16"/>
                <w:szCs w:val="16"/>
              </w:rPr>
              <w:t xml:space="preserve">-jonowy bez efektu pamięci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11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39</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wymiany akumulatora bez użycia dodatkowych narzędzi</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TAK/NIE</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Wymiana bez użycia narzędzi – 10 pkt.</w:t>
            </w:r>
            <w:r w:rsidRPr="00E0701E">
              <w:rPr>
                <w:rFonts w:ascii="Arial" w:hAnsi="Arial" w:cs="Arial"/>
                <w:color w:val="000000"/>
                <w:sz w:val="16"/>
                <w:szCs w:val="16"/>
              </w:rPr>
              <w:br/>
              <w:t>Z użyciem narzędzi – 0 pkt.</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40</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Czas pracy na bateriach dla urządzenia min. 300 minut monitorowania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Zasilanie i ładowanie akumulatorów bezpośrednio z sieci napięcia zmiennego 230 V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Możliwość wykonania min. 300 defibrylacji z energią 200J na w pełni naładowanych akumulatorach</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6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Programowanie automatycznie codziennie wykonywanego testów bez włączenia defibrylatora przy zamontowanych akumulatorach i podłączeniu do sieci elektrycznej (pełny test). Możliwość ustawienia wydruku raportu z testu.</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Uchwyt na ramę łóżka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45</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Masa defibrylatora z akumulatorem i łyżkami max. 7 kg</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6kg – 5 pkt.</w:t>
            </w:r>
            <w:r w:rsidRPr="00E0701E">
              <w:rPr>
                <w:rFonts w:ascii="Arial" w:hAnsi="Arial" w:cs="Arial"/>
                <w:color w:val="000000"/>
                <w:sz w:val="16"/>
                <w:szCs w:val="16"/>
              </w:rPr>
              <w:br/>
              <w:t>≤ 7kg – 0 pkt.</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46</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Wózek: </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6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47</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Stelaż z profilu aluminiowego, lakierowanego proszkowo, umożliwiający dowolną regulację umieszczenia szuflady oraz mocowanie wyposażenia dodatkowego.</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48</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Szuflada , 2 uchwyty do prowadzenia z boku wózka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49</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Blat, szuflada i podstawa stalowe, lakierowane proszkowo, blat z pogłębieniem zapobiegającym zsuwaniu się sprzętu.</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50</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Podstawa wyposażona w koła o średnicy min. 75 mm, w tym min. 2 z blokadą.</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51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Wysokość 800 mm +/- 5%, wymiar blatu: dostosowany do wymiarów defibrylatora.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000000" w:fill="D9D9D9"/>
            <w:noWrap/>
            <w:vAlign w:val="bottom"/>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II</w:t>
            </w:r>
          </w:p>
        </w:tc>
        <w:tc>
          <w:tcPr>
            <w:tcW w:w="2693"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rPr>
                <w:rFonts w:ascii="Arial" w:hAnsi="Arial" w:cs="Arial"/>
                <w:b/>
                <w:bCs/>
                <w:color w:val="000000"/>
                <w:sz w:val="16"/>
                <w:szCs w:val="16"/>
              </w:rPr>
            </w:pPr>
            <w:r w:rsidRPr="00E0701E">
              <w:rPr>
                <w:rFonts w:ascii="Arial" w:hAnsi="Arial" w:cs="Arial"/>
                <w:b/>
                <w:bCs/>
                <w:color w:val="000000"/>
                <w:sz w:val="16"/>
                <w:szCs w:val="16"/>
              </w:rPr>
              <w:t>INNE WYMAGANIA</w:t>
            </w:r>
          </w:p>
        </w:tc>
        <w:tc>
          <w:tcPr>
            <w:tcW w:w="512"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70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r>
      <w:tr w:rsidR="00D15281" w:rsidRPr="00E0701E" w:rsidTr="00D15281">
        <w:trPr>
          <w:trHeight w:val="316"/>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w:t>
            </w:r>
          </w:p>
          <w:p w:rsidR="00E0701E" w:rsidRPr="00E0701E" w:rsidRDefault="00E0701E" w:rsidP="00E0701E">
            <w:pPr>
              <w:jc w:val="center"/>
              <w:rPr>
                <w:rFonts w:ascii="Arial" w:hAnsi="Arial" w:cs="Arial"/>
                <w:color w:val="000000"/>
                <w:sz w:val="16"/>
                <w:szCs w:val="16"/>
              </w:rPr>
            </w:pP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xml:space="preserve">Autoryzacja producenta na prowadzenie przez Wykonawcę serwisu oferowanego aparatu w Polsce lub umowa z autoryzowanym serwisem </w:t>
            </w:r>
            <w:r w:rsidR="00C47248" w:rsidRPr="00C47248">
              <w:rPr>
                <w:rFonts w:ascii="Arial" w:hAnsi="Arial" w:cs="Arial"/>
                <w:color w:val="000000"/>
                <w:sz w:val="16"/>
                <w:szCs w:val="16"/>
                <w:highlight w:val="yellow"/>
              </w:rPr>
              <w:t>(dostarczyć po podpisaniu umowy)</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C47248">
            <w:pPr>
              <w:jc w:val="center"/>
              <w:rPr>
                <w:rFonts w:ascii="Arial" w:hAnsi="Arial" w:cs="Arial"/>
                <w:color w:val="000000"/>
                <w:sz w:val="16"/>
                <w:szCs w:val="16"/>
              </w:rPr>
            </w:pPr>
            <w:r w:rsidRPr="00B17EFE">
              <w:rPr>
                <w:rFonts w:ascii="Arial" w:hAnsi="Arial" w:cs="Arial"/>
                <w:color w:val="000000"/>
                <w:sz w:val="16"/>
                <w:szCs w:val="16"/>
                <w:highlight w:val="yellow"/>
              </w:rPr>
              <w:t xml:space="preserve">Tak, </w:t>
            </w:r>
            <w:r w:rsidR="00C47248" w:rsidRPr="00B17EFE">
              <w:rPr>
                <w:rFonts w:ascii="Arial" w:hAnsi="Arial" w:cs="Arial"/>
                <w:color w:val="000000"/>
                <w:sz w:val="16"/>
                <w:szCs w:val="16"/>
                <w:highlight w:val="yellow"/>
              </w:rPr>
              <w:t>posiadam i dostarczę po podpisaniu umowy</w:t>
            </w:r>
            <w:r w:rsidR="00C47248">
              <w:rPr>
                <w:rFonts w:ascii="Arial" w:hAnsi="Arial" w:cs="Arial"/>
                <w:color w:val="000000"/>
                <w:sz w:val="16"/>
                <w:szCs w:val="16"/>
              </w:rPr>
              <w:t xml:space="preserve"> </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E0701E" w:rsidRPr="00E0701E" w:rsidTr="00D15281">
        <w:trPr>
          <w:trHeight w:val="226"/>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01E" w:rsidRPr="00E0701E" w:rsidRDefault="00E0701E" w:rsidP="00E0701E">
            <w:pPr>
              <w:jc w:val="center"/>
              <w:rPr>
                <w:rFonts w:ascii="Arial" w:hAnsi="Arial" w:cs="Arial"/>
                <w:color w:val="000000"/>
                <w:sz w:val="16"/>
                <w:szCs w:val="16"/>
              </w:rPr>
            </w:pPr>
            <w:r>
              <w:rPr>
                <w:rFonts w:ascii="Arial" w:hAnsi="Arial" w:cs="Arial"/>
                <w:color w:val="000000"/>
                <w:sz w:val="16"/>
                <w:szCs w:val="16"/>
              </w:rPr>
              <w:t>2</w:t>
            </w:r>
          </w:p>
        </w:tc>
        <w:tc>
          <w:tcPr>
            <w:tcW w:w="2693" w:type="pct"/>
            <w:tcBorders>
              <w:bottom w:val="single" w:sz="4" w:space="0" w:color="auto"/>
              <w:right w:val="single" w:sz="4" w:space="0" w:color="auto"/>
            </w:tcBorders>
            <w:shd w:val="clear" w:color="auto" w:fill="auto"/>
            <w:vAlign w:val="center"/>
          </w:tcPr>
          <w:p w:rsidR="00E0701E" w:rsidRPr="00E0701E" w:rsidRDefault="00E0701E" w:rsidP="00E0701E">
            <w:pPr>
              <w:rPr>
                <w:rStyle w:val="Uwydatnienie"/>
                <w:rFonts w:ascii="Arial" w:hAnsi="Arial" w:cs="Arial"/>
                <w:i w:val="0"/>
                <w:sz w:val="16"/>
                <w:szCs w:val="16"/>
              </w:rPr>
            </w:pPr>
            <w:r w:rsidRPr="00E0701E">
              <w:rPr>
                <w:rStyle w:val="Uwydatnienie"/>
                <w:rFonts w:ascii="Arial" w:hAnsi="Arial" w:cs="Arial"/>
                <w:i w:val="0"/>
                <w:sz w:val="16"/>
                <w:szCs w:val="16"/>
              </w:rPr>
              <w:t>Dostawca wskaże serwis gwarancyjny i pogwarancyjny dostarczonego sprzętu – podać nazwę, adres, tel. fax</w:t>
            </w:r>
          </w:p>
        </w:tc>
        <w:tc>
          <w:tcPr>
            <w:tcW w:w="512" w:type="pct"/>
            <w:tcBorders>
              <w:left w:val="single" w:sz="4" w:space="0" w:color="auto"/>
              <w:bottom w:val="single" w:sz="4" w:space="0" w:color="auto"/>
              <w:right w:val="single" w:sz="4" w:space="0" w:color="auto"/>
            </w:tcBorders>
            <w:shd w:val="clear" w:color="auto" w:fill="auto"/>
            <w:vAlign w:val="center"/>
          </w:tcPr>
          <w:p w:rsidR="00E0701E" w:rsidRPr="00E0701E" w:rsidRDefault="00E0701E" w:rsidP="00E0701E">
            <w:pPr>
              <w:jc w:val="center"/>
              <w:rPr>
                <w:rStyle w:val="Uwydatnienie"/>
                <w:rFonts w:ascii="Arial" w:hAnsi="Arial" w:cs="Arial"/>
                <w:i w:val="0"/>
                <w:sz w:val="16"/>
                <w:szCs w:val="16"/>
              </w:rPr>
            </w:pPr>
            <w:r w:rsidRPr="00E0701E">
              <w:rPr>
                <w:rStyle w:val="Uwydatnienie"/>
                <w:rFonts w:ascii="Arial" w:hAnsi="Arial" w:cs="Arial"/>
                <w:i w:val="0"/>
                <w:sz w:val="16"/>
                <w:szCs w:val="16"/>
              </w:rPr>
              <w:t>TAK,</w:t>
            </w:r>
          </w:p>
          <w:p w:rsidR="00E0701E" w:rsidRPr="00E0701E" w:rsidRDefault="00E0701E" w:rsidP="00E0701E">
            <w:pPr>
              <w:jc w:val="center"/>
              <w:rPr>
                <w:rStyle w:val="Uwydatnienie"/>
                <w:rFonts w:ascii="Arial" w:hAnsi="Arial" w:cs="Arial"/>
                <w:i w:val="0"/>
                <w:sz w:val="16"/>
                <w:szCs w:val="16"/>
              </w:rPr>
            </w:pPr>
            <w:r w:rsidRPr="00E0701E">
              <w:rPr>
                <w:rStyle w:val="Uwydatnienie"/>
                <w:rFonts w:ascii="Arial" w:hAnsi="Arial" w:cs="Arial"/>
                <w:i w:val="0"/>
                <w:sz w:val="16"/>
                <w:szCs w:val="16"/>
              </w:rPr>
              <w:t>Podać</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c>
          <w:tcPr>
            <w:tcW w:w="896" w:type="pct"/>
            <w:tcBorders>
              <w:top w:val="single" w:sz="4" w:space="0" w:color="auto"/>
              <w:left w:val="nil"/>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r>
      <w:tr w:rsidR="00E0701E" w:rsidRPr="00E0701E" w:rsidTr="00D15281">
        <w:trPr>
          <w:trHeight w:val="22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01E" w:rsidRPr="00E0701E" w:rsidRDefault="00E0701E" w:rsidP="00E0701E">
            <w:pPr>
              <w:jc w:val="center"/>
              <w:rPr>
                <w:rFonts w:ascii="Arial" w:hAnsi="Arial" w:cs="Arial"/>
                <w:color w:val="000000"/>
                <w:sz w:val="16"/>
                <w:szCs w:val="16"/>
              </w:rPr>
            </w:pPr>
            <w:r>
              <w:rPr>
                <w:rFonts w:ascii="Arial" w:hAnsi="Arial" w:cs="Arial"/>
                <w:color w:val="000000"/>
                <w:sz w:val="16"/>
                <w:szCs w:val="16"/>
              </w:rPr>
              <w:t>3</w:t>
            </w:r>
          </w:p>
        </w:tc>
        <w:tc>
          <w:tcPr>
            <w:tcW w:w="2693" w:type="pct"/>
            <w:tcBorders>
              <w:top w:val="single" w:sz="4" w:space="0" w:color="auto"/>
              <w:bottom w:val="single" w:sz="4" w:space="0" w:color="auto"/>
              <w:right w:val="single" w:sz="4" w:space="0" w:color="auto"/>
            </w:tcBorders>
            <w:shd w:val="clear" w:color="auto" w:fill="auto"/>
            <w:vAlign w:val="center"/>
          </w:tcPr>
          <w:p w:rsidR="00E0701E" w:rsidRPr="00E0701E" w:rsidRDefault="00E0701E" w:rsidP="00E0701E">
            <w:pPr>
              <w:rPr>
                <w:rStyle w:val="Uwydatnienie"/>
                <w:rFonts w:ascii="Arial" w:hAnsi="Arial" w:cs="Arial"/>
                <w:i w:val="0"/>
                <w:sz w:val="16"/>
                <w:szCs w:val="16"/>
              </w:rPr>
            </w:pPr>
            <w:r w:rsidRPr="00E0701E">
              <w:rPr>
                <w:rStyle w:val="Uwydatnienie"/>
                <w:rFonts w:ascii="Arial" w:hAnsi="Arial" w:cs="Arial"/>
                <w:i w:val="0"/>
                <w:sz w:val="16"/>
                <w:szCs w:val="16"/>
              </w:rPr>
              <w:t xml:space="preserve">Dostarczenie </w:t>
            </w:r>
            <w:r w:rsidRPr="006F010E">
              <w:rPr>
                <w:rStyle w:val="Uwydatnienie"/>
                <w:rFonts w:ascii="Arial" w:hAnsi="Arial" w:cs="Arial"/>
                <w:b/>
                <w:i w:val="0"/>
                <w:sz w:val="16"/>
                <w:szCs w:val="16"/>
                <w:u w:val="single"/>
              </w:rPr>
              <w:t>podczas odbioru oświadczenia</w:t>
            </w:r>
            <w:r w:rsidRPr="00E0701E">
              <w:rPr>
                <w:rStyle w:val="Uwydatnienie"/>
                <w:rFonts w:ascii="Arial" w:hAnsi="Arial" w:cs="Arial"/>
                <w:i w:val="0"/>
                <w:sz w:val="16"/>
                <w:szCs w:val="16"/>
              </w:rPr>
              <w:t xml:space="preserve"> potwierdzającego, że pracownicy serwisu sprzętu medyczneg</w:t>
            </w:r>
            <w:bookmarkStart w:id="0" w:name="_GoBack"/>
            <w:bookmarkEnd w:id="0"/>
            <w:r w:rsidRPr="00E0701E">
              <w:rPr>
                <w:rStyle w:val="Uwydatnienie"/>
                <w:rFonts w:ascii="Arial" w:hAnsi="Arial" w:cs="Arial"/>
                <w:i w:val="0"/>
                <w:sz w:val="16"/>
                <w:szCs w:val="16"/>
              </w:rPr>
              <w:t>o posiadają odpowiednie kwalifikacje i doświadczenie oraz posiadają imienne certyfikaty wystawione przez producenta ze szkolenia w zakresie obsługi serwisowej przedmiotu umowy</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0701E" w:rsidRPr="006F010E" w:rsidRDefault="00E0701E" w:rsidP="00E0701E">
            <w:pPr>
              <w:jc w:val="center"/>
              <w:rPr>
                <w:rStyle w:val="Uwydatnienie"/>
                <w:rFonts w:ascii="Arial" w:hAnsi="Arial" w:cs="Arial"/>
                <w:i w:val="0"/>
                <w:sz w:val="16"/>
                <w:szCs w:val="16"/>
                <w:highlight w:val="yellow"/>
              </w:rPr>
            </w:pPr>
            <w:r w:rsidRPr="006F010E">
              <w:rPr>
                <w:rStyle w:val="Uwydatnienie"/>
                <w:rFonts w:ascii="Arial" w:hAnsi="Arial" w:cs="Arial"/>
                <w:i w:val="0"/>
                <w:sz w:val="16"/>
                <w:szCs w:val="16"/>
                <w:highlight w:val="yellow"/>
              </w:rPr>
              <w:t>TAK,</w:t>
            </w:r>
          </w:p>
          <w:p w:rsidR="00E0701E" w:rsidRPr="006F010E" w:rsidRDefault="006F010E" w:rsidP="00E0701E">
            <w:pPr>
              <w:jc w:val="center"/>
              <w:rPr>
                <w:rStyle w:val="Uwydatnienie"/>
                <w:rFonts w:ascii="Arial" w:hAnsi="Arial" w:cs="Arial"/>
                <w:i w:val="0"/>
                <w:sz w:val="16"/>
                <w:szCs w:val="16"/>
                <w:highlight w:val="yellow"/>
              </w:rPr>
            </w:pPr>
            <w:r w:rsidRPr="006F010E">
              <w:rPr>
                <w:rStyle w:val="Uwydatnienie"/>
                <w:rFonts w:ascii="Arial" w:hAnsi="Arial" w:cs="Arial"/>
                <w:i w:val="0"/>
                <w:sz w:val="16"/>
                <w:szCs w:val="16"/>
                <w:highlight w:val="yellow"/>
              </w:rPr>
              <w:t>Z</w:t>
            </w:r>
            <w:r w:rsidR="00E0701E" w:rsidRPr="006F010E">
              <w:rPr>
                <w:rStyle w:val="Uwydatnienie"/>
                <w:rFonts w:ascii="Arial" w:hAnsi="Arial" w:cs="Arial"/>
                <w:i w:val="0"/>
                <w:sz w:val="16"/>
                <w:szCs w:val="16"/>
                <w:highlight w:val="yellow"/>
              </w:rPr>
              <w:t>ałączyć</w:t>
            </w:r>
            <w:r w:rsidRPr="006F010E">
              <w:rPr>
                <w:rStyle w:val="Uwydatnienie"/>
                <w:rFonts w:ascii="Arial" w:hAnsi="Arial" w:cs="Arial"/>
                <w:i w:val="0"/>
                <w:sz w:val="16"/>
                <w:szCs w:val="16"/>
                <w:highlight w:val="yellow"/>
              </w:rPr>
              <w:t xml:space="preserve"> podczas odbioru</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c>
          <w:tcPr>
            <w:tcW w:w="896" w:type="pct"/>
            <w:tcBorders>
              <w:top w:val="single" w:sz="4" w:space="0" w:color="auto"/>
              <w:left w:val="nil"/>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r>
      <w:tr w:rsidR="00E0701E" w:rsidRPr="00E0701E" w:rsidTr="00D15281">
        <w:trPr>
          <w:trHeight w:val="25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701E" w:rsidRPr="00E0701E" w:rsidRDefault="00E0701E" w:rsidP="00E0701E">
            <w:pPr>
              <w:jc w:val="center"/>
              <w:rPr>
                <w:rFonts w:ascii="Arial" w:hAnsi="Arial" w:cs="Arial"/>
                <w:color w:val="000000"/>
                <w:sz w:val="16"/>
                <w:szCs w:val="16"/>
              </w:rPr>
            </w:pPr>
            <w:r>
              <w:rPr>
                <w:rFonts w:ascii="Arial" w:hAnsi="Arial" w:cs="Arial"/>
                <w:color w:val="000000"/>
                <w:sz w:val="16"/>
                <w:szCs w:val="16"/>
              </w:rPr>
              <w:t>4</w:t>
            </w:r>
          </w:p>
        </w:tc>
        <w:tc>
          <w:tcPr>
            <w:tcW w:w="2693" w:type="pct"/>
            <w:tcBorders>
              <w:top w:val="single" w:sz="4" w:space="0" w:color="auto"/>
              <w:bottom w:val="single" w:sz="4" w:space="0" w:color="auto"/>
              <w:right w:val="single" w:sz="4" w:space="0" w:color="auto"/>
            </w:tcBorders>
            <w:shd w:val="clear" w:color="auto" w:fill="auto"/>
            <w:vAlign w:val="center"/>
          </w:tcPr>
          <w:p w:rsidR="00E0701E" w:rsidRPr="00E0701E" w:rsidRDefault="00E0701E" w:rsidP="00E0701E">
            <w:pPr>
              <w:rPr>
                <w:rStyle w:val="Uwydatnienie"/>
                <w:rFonts w:ascii="Arial" w:hAnsi="Arial" w:cs="Arial"/>
                <w:i w:val="0"/>
                <w:sz w:val="16"/>
                <w:szCs w:val="16"/>
              </w:rPr>
            </w:pPr>
            <w:r w:rsidRPr="00E0701E">
              <w:rPr>
                <w:rStyle w:val="Uwydatnienie"/>
                <w:rFonts w:ascii="Arial" w:hAnsi="Arial" w:cs="Arial"/>
                <w:i w:val="0"/>
                <w:sz w:val="16"/>
                <w:szCs w:val="16"/>
              </w:rPr>
              <w:t>Przeglądy techniczne w terminach wymaganych przez producenta</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E0701E" w:rsidRPr="006F010E" w:rsidRDefault="00E0701E" w:rsidP="00E0701E">
            <w:pPr>
              <w:jc w:val="center"/>
              <w:rPr>
                <w:rStyle w:val="Uwydatnienie"/>
                <w:rFonts w:ascii="Arial" w:hAnsi="Arial" w:cs="Arial"/>
                <w:i w:val="0"/>
                <w:sz w:val="16"/>
                <w:szCs w:val="16"/>
              </w:rPr>
            </w:pPr>
            <w:r w:rsidRPr="006F010E">
              <w:rPr>
                <w:rStyle w:val="Uwydatnienie"/>
                <w:rFonts w:ascii="Arial" w:hAnsi="Arial" w:cs="Arial"/>
                <w:i w:val="0"/>
                <w:sz w:val="16"/>
                <w:szCs w:val="16"/>
              </w:rPr>
              <w:t>TAK,</w:t>
            </w:r>
          </w:p>
          <w:p w:rsidR="00E0701E" w:rsidRPr="006F010E" w:rsidRDefault="00E0701E" w:rsidP="00E0701E">
            <w:pPr>
              <w:jc w:val="center"/>
              <w:rPr>
                <w:rStyle w:val="Uwydatnienie"/>
                <w:rFonts w:ascii="Arial" w:hAnsi="Arial" w:cs="Arial"/>
                <w:i w:val="0"/>
                <w:sz w:val="16"/>
                <w:szCs w:val="16"/>
                <w:highlight w:val="yellow"/>
              </w:rPr>
            </w:pPr>
            <w:r w:rsidRPr="006F010E">
              <w:rPr>
                <w:rStyle w:val="Uwydatnienie"/>
                <w:rFonts w:ascii="Arial" w:hAnsi="Arial" w:cs="Arial"/>
                <w:i w:val="0"/>
                <w:sz w:val="16"/>
                <w:szCs w:val="16"/>
              </w:rPr>
              <w:t>podać częstotliwość</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c>
          <w:tcPr>
            <w:tcW w:w="896" w:type="pct"/>
            <w:tcBorders>
              <w:top w:val="single" w:sz="4" w:space="0" w:color="auto"/>
              <w:left w:val="nil"/>
              <w:bottom w:val="single" w:sz="4" w:space="0" w:color="auto"/>
              <w:right w:val="single" w:sz="4" w:space="0" w:color="auto"/>
            </w:tcBorders>
            <w:shd w:val="clear" w:color="auto" w:fill="auto"/>
            <w:vAlign w:val="center"/>
          </w:tcPr>
          <w:p w:rsidR="00E0701E" w:rsidRPr="00E0701E" w:rsidRDefault="00E0701E" w:rsidP="00E0701E">
            <w:pPr>
              <w:jc w:val="center"/>
              <w:rPr>
                <w:rFonts w:ascii="Arial" w:hAnsi="Arial" w:cs="Arial"/>
                <w:color w:val="000000"/>
                <w:sz w:val="16"/>
                <w:szCs w:val="16"/>
              </w:rPr>
            </w:pP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000000" w:fill="D9D9D9"/>
            <w:noWrap/>
            <w:vAlign w:val="bottom"/>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III</w:t>
            </w:r>
          </w:p>
        </w:tc>
        <w:tc>
          <w:tcPr>
            <w:tcW w:w="2693"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rPr>
                <w:rFonts w:ascii="Arial" w:hAnsi="Arial" w:cs="Arial"/>
                <w:b/>
                <w:bCs/>
                <w:color w:val="000000"/>
                <w:sz w:val="16"/>
                <w:szCs w:val="16"/>
              </w:rPr>
            </w:pPr>
            <w:r w:rsidRPr="00E0701E">
              <w:rPr>
                <w:rFonts w:ascii="Arial" w:hAnsi="Arial" w:cs="Arial"/>
                <w:b/>
                <w:bCs/>
                <w:color w:val="000000"/>
                <w:sz w:val="16"/>
                <w:szCs w:val="16"/>
              </w:rPr>
              <w:t>DODATKOWE INFORMACJE O OFEROWANYM SPRZĘCIE:</w:t>
            </w:r>
          </w:p>
        </w:tc>
        <w:tc>
          <w:tcPr>
            <w:tcW w:w="512" w:type="pct"/>
            <w:tcBorders>
              <w:top w:val="single" w:sz="4" w:space="0" w:color="auto"/>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70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c>
          <w:tcPr>
            <w:tcW w:w="896" w:type="pct"/>
            <w:tcBorders>
              <w:top w:val="nil"/>
              <w:left w:val="nil"/>
              <w:bottom w:val="single" w:sz="4" w:space="0" w:color="auto"/>
              <w:right w:val="single" w:sz="4" w:space="0" w:color="auto"/>
            </w:tcBorders>
            <w:shd w:val="clear" w:color="000000" w:fill="D9D9D9"/>
            <w:vAlign w:val="center"/>
            <w:hideMark/>
          </w:tcPr>
          <w:p w:rsidR="00E0701E" w:rsidRPr="00E0701E" w:rsidRDefault="00E0701E" w:rsidP="00E0701E">
            <w:pPr>
              <w:jc w:val="center"/>
              <w:rPr>
                <w:rFonts w:ascii="Arial" w:hAnsi="Arial" w:cs="Arial"/>
                <w:b/>
                <w:bCs/>
                <w:color w:val="000000"/>
                <w:sz w:val="16"/>
                <w:szCs w:val="16"/>
              </w:rPr>
            </w:pPr>
            <w:r w:rsidRPr="00E0701E">
              <w:rPr>
                <w:rFonts w:ascii="Arial" w:hAnsi="Arial" w:cs="Arial"/>
                <w:b/>
                <w:bCs/>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1</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Producent</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 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2</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Model*</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 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3</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rPr>
                <w:rFonts w:ascii="Arial" w:hAnsi="Arial" w:cs="Arial"/>
                <w:color w:val="000000"/>
                <w:sz w:val="16"/>
                <w:szCs w:val="16"/>
              </w:rPr>
            </w:pPr>
            <w:r w:rsidRPr="00E0701E">
              <w:rPr>
                <w:rFonts w:ascii="Arial" w:hAnsi="Arial" w:cs="Arial"/>
                <w:color w:val="000000"/>
                <w:sz w:val="16"/>
                <w:szCs w:val="16"/>
              </w:rPr>
              <w:t>Nazwa katalogowa*</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Tak, podać</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sidRPr="00E0701E">
              <w:rPr>
                <w:rFonts w:ascii="Arial" w:hAnsi="Arial" w:cs="Arial"/>
                <w:color w:val="000000"/>
                <w:sz w:val="16"/>
                <w:szCs w:val="16"/>
              </w:rPr>
              <w:t> </w:t>
            </w:r>
          </w:p>
        </w:tc>
      </w:tr>
      <w:tr w:rsidR="00D15281" w:rsidRPr="00E0701E" w:rsidTr="00D15281">
        <w:trPr>
          <w:trHeight w:val="2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E0701E" w:rsidRPr="00E0701E" w:rsidRDefault="00E0701E" w:rsidP="001311AF">
            <w:pPr>
              <w:jc w:val="center"/>
              <w:rPr>
                <w:rFonts w:ascii="Arial" w:hAnsi="Arial" w:cs="Arial"/>
                <w:color w:val="000000"/>
                <w:sz w:val="16"/>
                <w:szCs w:val="16"/>
              </w:rPr>
            </w:pPr>
            <w:r>
              <w:rPr>
                <w:rFonts w:ascii="Arial" w:hAnsi="Arial" w:cs="Arial"/>
                <w:color w:val="000000"/>
                <w:sz w:val="16"/>
                <w:szCs w:val="16"/>
              </w:rPr>
              <w:t>4</w:t>
            </w:r>
          </w:p>
        </w:tc>
        <w:tc>
          <w:tcPr>
            <w:tcW w:w="2693"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1311AF">
            <w:pPr>
              <w:rPr>
                <w:rFonts w:ascii="Arial" w:hAnsi="Arial" w:cs="Arial"/>
                <w:color w:val="000000"/>
                <w:sz w:val="16"/>
                <w:szCs w:val="16"/>
              </w:rPr>
            </w:pPr>
            <w:r w:rsidRPr="00E0701E">
              <w:rPr>
                <w:rFonts w:ascii="Arial" w:hAnsi="Arial" w:cs="Arial"/>
                <w:color w:val="000000"/>
                <w:sz w:val="16"/>
                <w:szCs w:val="16"/>
              </w:rPr>
              <w:t>Sprzęt fabrycznie nowy, wyprodukowany nie wcześniej niż w 2019 roku</w:t>
            </w:r>
          </w:p>
        </w:tc>
        <w:tc>
          <w:tcPr>
            <w:tcW w:w="512"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E0701E">
            <w:pPr>
              <w:jc w:val="center"/>
              <w:rPr>
                <w:rFonts w:ascii="Arial" w:hAnsi="Arial" w:cs="Arial"/>
                <w:color w:val="000000"/>
                <w:sz w:val="16"/>
                <w:szCs w:val="16"/>
              </w:rPr>
            </w:pPr>
            <w:r>
              <w:rPr>
                <w:rFonts w:ascii="Arial" w:hAnsi="Arial" w:cs="Arial"/>
                <w:color w:val="000000"/>
                <w:sz w:val="16"/>
                <w:szCs w:val="16"/>
              </w:rPr>
              <w:t>Tak</w:t>
            </w:r>
          </w:p>
        </w:tc>
        <w:tc>
          <w:tcPr>
            <w:tcW w:w="70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1311AF">
            <w:pPr>
              <w:jc w:val="center"/>
              <w:rPr>
                <w:rFonts w:ascii="Arial" w:hAnsi="Arial" w:cs="Arial"/>
                <w:color w:val="000000"/>
                <w:sz w:val="16"/>
                <w:szCs w:val="16"/>
              </w:rPr>
            </w:pPr>
            <w:r w:rsidRPr="00E0701E">
              <w:rPr>
                <w:rFonts w:ascii="Arial" w:hAnsi="Arial" w:cs="Arial"/>
                <w:color w:val="000000"/>
                <w:sz w:val="16"/>
                <w:szCs w:val="16"/>
              </w:rPr>
              <w:t> </w:t>
            </w:r>
          </w:p>
        </w:tc>
        <w:tc>
          <w:tcPr>
            <w:tcW w:w="896" w:type="pct"/>
            <w:tcBorders>
              <w:top w:val="nil"/>
              <w:left w:val="nil"/>
              <w:bottom w:val="single" w:sz="4" w:space="0" w:color="auto"/>
              <w:right w:val="single" w:sz="4" w:space="0" w:color="auto"/>
            </w:tcBorders>
            <w:shd w:val="clear" w:color="auto" w:fill="auto"/>
            <w:vAlign w:val="center"/>
            <w:hideMark/>
          </w:tcPr>
          <w:p w:rsidR="00E0701E" w:rsidRPr="00E0701E" w:rsidRDefault="00E0701E" w:rsidP="001311AF">
            <w:pPr>
              <w:jc w:val="center"/>
              <w:rPr>
                <w:rFonts w:ascii="Arial" w:hAnsi="Arial" w:cs="Arial"/>
                <w:color w:val="000000"/>
                <w:sz w:val="16"/>
                <w:szCs w:val="16"/>
              </w:rPr>
            </w:pPr>
            <w:r w:rsidRPr="00E0701E">
              <w:rPr>
                <w:rFonts w:ascii="Arial" w:hAnsi="Arial" w:cs="Arial"/>
                <w:color w:val="000000"/>
                <w:sz w:val="16"/>
                <w:szCs w:val="16"/>
              </w:rPr>
              <w:t> </w:t>
            </w:r>
          </w:p>
        </w:tc>
      </w:tr>
    </w:tbl>
    <w:p w:rsidR="00907FFD" w:rsidRPr="00E0701E" w:rsidRDefault="00907FFD" w:rsidP="00907FFD">
      <w:pPr>
        <w:jc w:val="both"/>
        <w:rPr>
          <w:sz w:val="16"/>
          <w:szCs w:val="16"/>
        </w:rPr>
      </w:pPr>
      <w:r w:rsidRPr="00E0701E">
        <w:rPr>
          <w:sz w:val="16"/>
          <w:szCs w:val="16"/>
        </w:rPr>
        <w:t>„*” – uzupełnić w przypadku posiadania przez oferowany sprzęt w/w danych;</w:t>
      </w:r>
    </w:p>
    <w:p w:rsidR="00907FFD" w:rsidRPr="00E0701E" w:rsidRDefault="00907FFD" w:rsidP="00907FFD">
      <w:pPr>
        <w:jc w:val="both"/>
        <w:rPr>
          <w:sz w:val="16"/>
          <w:szCs w:val="16"/>
        </w:rPr>
      </w:pPr>
      <w:r w:rsidRPr="00E0701E">
        <w:rPr>
          <w:sz w:val="16"/>
          <w:szCs w:val="16"/>
        </w:rPr>
        <w:t>Niniejszym oświadczam, iż oferowany sprzęt posiada parametry techniczne określone powyżej.</w:t>
      </w:r>
    </w:p>
    <w:p w:rsidR="00907FFD" w:rsidRPr="00E0701E" w:rsidRDefault="00907FFD" w:rsidP="00907FFD">
      <w:pPr>
        <w:jc w:val="both"/>
        <w:rPr>
          <w:b/>
          <w:sz w:val="16"/>
          <w:szCs w:val="16"/>
        </w:rPr>
      </w:pPr>
      <w:r w:rsidRPr="00E0701E">
        <w:rPr>
          <w:b/>
          <w:sz w:val="16"/>
          <w:szCs w:val="16"/>
        </w:rPr>
        <w:t xml:space="preserve">Wykonawca zobowiązany jest podać numer strony w ofercie, na której znajduje się potwierdzenie w materiałach informacyjnych punktów: pkt: I ppkt. </w:t>
      </w:r>
      <w:r w:rsidR="005A4F62" w:rsidRPr="00E0701E">
        <w:rPr>
          <w:b/>
          <w:sz w:val="16"/>
          <w:szCs w:val="16"/>
        </w:rPr>
        <w:t>6</w:t>
      </w:r>
      <w:r w:rsidRPr="00E0701E">
        <w:rPr>
          <w:b/>
          <w:sz w:val="16"/>
          <w:szCs w:val="16"/>
        </w:rPr>
        <w:t xml:space="preserve">, </w:t>
      </w:r>
      <w:r w:rsidR="005A4F62" w:rsidRPr="00E0701E">
        <w:rPr>
          <w:b/>
          <w:sz w:val="16"/>
          <w:szCs w:val="16"/>
        </w:rPr>
        <w:t>8</w:t>
      </w:r>
      <w:r w:rsidRPr="00E0701E">
        <w:rPr>
          <w:b/>
          <w:sz w:val="16"/>
          <w:szCs w:val="16"/>
        </w:rPr>
        <w:t xml:space="preserve">, </w:t>
      </w:r>
      <w:r w:rsidR="005A4F62" w:rsidRPr="00E0701E">
        <w:rPr>
          <w:b/>
          <w:sz w:val="16"/>
          <w:szCs w:val="16"/>
        </w:rPr>
        <w:t>11</w:t>
      </w:r>
      <w:r w:rsidRPr="00E0701E">
        <w:rPr>
          <w:b/>
          <w:sz w:val="16"/>
          <w:szCs w:val="16"/>
        </w:rPr>
        <w:t>, 1</w:t>
      </w:r>
      <w:r w:rsidR="005A4F62" w:rsidRPr="00E0701E">
        <w:rPr>
          <w:b/>
          <w:sz w:val="16"/>
          <w:szCs w:val="16"/>
        </w:rPr>
        <w:t>7</w:t>
      </w:r>
      <w:r w:rsidRPr="00E0701E">
        <w:rPr>
          <w:b/>
          <w:sz w:val="16"/>
          <w:szCs w:val="16"/>
        </w:rPr>
        <w:t>, 2</w:t>
      </w:r>
      <w:r w:rsidR="005A4F62" w:rsidRPr="00E0701E">
        <w:rPr>
          <w:b/>
          <w:sz w:val="16"/>
          <w:szCs w:val="16"/>
        </w:rPr>
        <w:t>4</w:t>
      </w:r>
      <w:r w:rsidRPr="00E0701E">
        <w:rPr>
          <w:b/>
          <w:sz w:val="16"/>
          <w:szCs w:val="16"/>
        </w:rPr>
        <w:t xml:space="preserve">, </w:t>
      </w:r>
      <w:r w:rsidR="005A4F62" w:rsidRPr="00E0701E">
        <w:rPr>
          <w:b/>
          <w:sz w:val="16"/>
          <w:szCs w:val="16"/>
        </w:rPr>
        <w:t>25</w:t>
      </w:r>
      <w:r w:rsidRPr="00E0701E">
        <w:rPr>
          <w:b/>
          <w:sz w:val="16"/>
          <w:szCs w:val="16"/>
        </w:rPr>
        <w:t xml:space="preserve">, </w:t>
      </w:r>
      <w:r w:rsidR="005A4F62" w:rsidRPr="00E0701E">
        <w:rPr>
          <w:b/>
          <w:sz w:val="16"/>
          <w:szCs w:val="16"/>
        </w:rPr>
        <w:t>36</w:t>
      </w:r>
      <w:r w:rsidRPr="00E0701E">
        <w:rPr>
          <w:b/>
          <w:sz w:val="16"/>
          <w:szCs w:val="16"/>
        </w:rPr>
        <w:t xml:space="preserve">, </w:t>
      </w:r>
      <w:r w:rsidR="005A4F62" w:rsidRPr="00E0701E">
        <w:rPr>
          <w:b/>
          <w:sz w:val="16"/>
          <w:szCs w:val="16"/>
        </w:rPr>
        <w:t>3</w:t>
      </w:r>
      <w:r w:rsidRPr="00E0701E">
        <w:rPr>
          <w:b/>
          <w:sz w:val="16"/>
          <w:szCs w:val="16"/>
        </w:rPr>
        <w:t xml:space="preserve">9, </w:t>
      </w:r>
      <w:r w:rsidR="005A4F62" w:rsidRPr="00E0701E">
        <w:rPr>
          <w:b/>
          <w:sz w:val="16"/>
          <w:szCs w:val="16"/>
        </w:rPr>
        <w:t>4</w:t>
      </w:r>
      <w:r w:rsidRPr="00E0701E">
        <w:rPr>
          <w:b/>
          <w:sz w:val="16"/>
          <w:szCs w:val="16"/>
        </w:rPr>
        <w:t>0</w:t>
      </w:r>
      <w:r w:rsidR="005A4F62" w:rsidRPr="00E0701E">
        <w:rPr>
          <w:b/>
          <w:sz w:val="16"/>
          <w:szCs w:val="16"/>
        </w:rPr>
        <w:t>, 42, 45</w:t>
      </w:r>
      <w:r w:rsidRPr="00E0701E">
        <w:rPr>
          <w:b/>
          <w:sz w:val="16"/>
          <w:szCs w:val="16"/>
        </w:rPr>
        <w:t>!</w:t>
      </w:r>
    </w:p>
    <w:p w:rsidR="00907FFD" w:rsidRDefault="00907FFD" w:rsidP="00907FFD">
      <w:pPr>
        <w:jc w:val="both"/>
        <w:rPr>
          <w:sz w:val="20"/>
          <w:szCs w:val="20"/>
        </w:rPr>
      </w:pPr>
    </w:p>
    <w:p w:rsidR="00D15281" w:rsidRDefault="00D15281" w:rsidP="00907FFD">
      <w:pPr>
        <w:jc w:val="both"/>
        <w:rPr>
          <w:sz w:val="20"/>
          <w:szCs w:val="20"/>
        </w:rPr>
      </w:pPr>
    </w:p>
    <w:p w:rsidR="00C44A8E" w:rsidRDefault="00C44A8E" w:rsidP="00907FFD">
      <w:pPr>
        <w:jc w:val="both"/>
        <w:rPr>
          <w:sz w:val="20"/>
          <w:szCs w:val="20"/>
        </w:rPr>
      </w:pPr>
    </w:p>
    <w:p w:rsidR="00907FFD" w:rsidRPr="001E1800" w:rsidRDefault="00907FFD" w:rsidP="00907FFD">
      <w:pPr>
        <w:pStyle w:val="Tekstpodstawowy3"/>
        <w:ind w:left="4248" w:firstLine="708"/>
        <w:jc w:val="center"/>
      </w:pPr>
      <w:r w:rsidRPr="001E1800">
        <w:t xml:space="preserve">.................................................................  </w:t>
      </w:r>
      <w:r w:rsidRPr="001E1800">
        <w:br/>
        <w:t xml:space="preserve">               /podpis i pieczęć osoby (osób) upoważnionej do reprezentowania Wykonawcy/</w:t>
      </w:r>
    </w:p>
    <w:p w:rsidR="00E65DD5" w:rsidRDefault="00907FFD" w:rsidP="00D15281">
      <w:pPr>
        <w:pStyle w:val="Tekstpodstawowy3"/>
      </w:pPr>
      <w:r w:rsidRPr="001E1800">
        <w:t>....................................... dn., .....</w:t>
      </w:r>
      <w:r>
        <w:t xml:space="preserve">..................      </w:t>
      </w:r>
    </w:p>
    <w:sectPr w:rsidR="00E65DD5" w:rsidSect="00907FFD">
      <w:headerReference w:type="default" r:id="rId8"/>
      <w:pgSz w:w="11906" w:h="16838"/>
      <w:pgMar w:top="1985" w:right="1417" w:bottom="568" w:left="1417" w:header="90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C8" w:rsidRDefault="006868C8" w:rsidP="00772606">
      <w:r>
        <w:separator/>
      </w:r>
    </w:p>
  </w:endnote>
  <w:endnote w:type="continuationSeparator" w:id="0">
    <w:p w:rsidR="006868C8" w:rsidRDefault="006868C8" w:rsidP="0077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C8" w:rsidRDefault="006868C8" w:rsidP="00772606">
      <w:r>
        <w:separator/>
      </w:r>
    </w:p>
  </w:footnote>
  <w:footnote w:type="continuationSeparator" w:id="0">
    <w:p w:rsidR="006868C8" w:rsidRDefault="006868C8" w:rsidP="0077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06" w:rsidRDefault="00D70374" w:rsidP="00D33DEC">
    <w:pPr>
      <w:pStyle w:val="Nagwek"/>
      <w:spacing w:before="240"/>
    </w:pPr>
    <w:r>
      <w:rPr>
        <w:rFonts w:cstheme="minorHAnsi"/>
        <w:noProof/>
      </w:rPr>
      <mc:AlternateContent>
        <mc:Choice Requires="wps">
          <w:drawing>
            <wp:anchor distT="0" distB="0" distL="114300" distR="114300" simplePos="0" relativeHeight="251664384" behindDoc="0" locked="0" layoutInCell="1" allowOverlap="1" wp14:anchorId="2B5DA54D" wp14:editId="429B4D05">
              <wp:simplePos x="0" y="0"/>
              <wp:positionH relativeFrom="column">
                <wp:posOffset>5310189</wp:posOffset>
              </wp:positionH>
              <wp:positionV relativeFrom="paragraph">
                <wp:posOffset>-495618</wp:posOffset>
              </wp:positionV>
              <wp:extent cx="107950" cy="1819275"/>
              <wp:effectExtent l="1587" t="0" r="7938" b="7937"/>
              <wp:wrapNone/>
              <wp:docPr id="5" name="Prostokąt: zaokrąglone rogi u góry 33"/>
              <wp:cNvGraphicFramePr/>
              <a:graphic xmlns:a="http://schemas.openxmlformats.org/drawingml/2006/main">
                <a:graphicData uri="http://schemas.microsoft.com/office/word/2010/wordprocessingShape">
                  <wps:wsp>
                    <wps:cNvSpPr/>
                    <wps:spPr>
                      <a:xfrm rot="16200000">
                        <a:off x="0" y="0"/>
                        <a:ext cx="107950" cy="1819275"/>
                      </a:xfrm>
                      <a:prstGeom prst="round2SameRect">
                        <a:avLst>
                          <a:gd name="adj1" fmla="val 50000"/>
                          <a:gd name="adj2" fmla="val 0"/>
                        </a:avLst>
                      </a:prstGeom>
                      <a:gradFill>
                        <a:gsLst>
                          <a:gs pos="0">
                            <a:srgbClr val="888888"/>
                          </a:gs>
                          <a:gs pos="100000">
                            <a:srgbClr val="2B2B2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F497D" id="Prostokąt: zaokrąglone rogi u góry 33" o:spid="_x0000_s1026" style="position:absolute;margin-left:418.15pt;margin-top:-39.05pt;width:8.5pt;height:143.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" path="m53975,r,c83785,,107950,24165,107950,53975r,1765300l107950,1819275,,1819275r,l,53975c,24165,24165,,53975,xe" fillcolor="#888" stroked="f" strokeweight="1pt">
              <v:fill color2="#2b2b2b" focus="100%" type="gradient"/>
              <v:stroke joinstyle="miter"/>
              <v:path arrowok="t" o:connecttype="custom" o:connectlocs="53975,0;53975,0;107950,53975;107950,1819275;107950,1819275;0,1819275;0,1819275;0,53975;53975,0" o:connectangles="0,0,0,0,0,0,0,0,0"/>
            </v:shape>
          </w:pict>
        </mc:Fallback>
      </mc:AlternateContent>
    </w:r>
    <w:r w:rsidR="00E65DD5">
      <w:rPr>
        <w:noProof/>
      </w:rPr>
      <w:drawing>
        <wp:anchor distT="0" distB="0" distL="114300" distR="114300" simplePos="0" relativeHeight="251666432" behindDoc="0" locked="0" layoutInCell="1" allowOverlap="1">
          <wp:simplePos x="0" y="0"/>
          <wp:positionH relativeFrom="margin">
            <wp:posOffset>-592455</wp:posOffset>
          </wp:positionH>
          <wp:positionV relativeFrom="margin">
            <wp:posOffset>-1162050</wp:posOffset>
          </wp:positionV>
          <wp:extent cx="6874510" cy="522605"/>
          <wp:effectExtent l="0" t="0" r="2540" b="0"/>
          <wp:wrapSquare wrapText="bothSides"/>
          <wp:docPr id="4" name="Obraz 4" descr="3bw-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bw-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4510" cy="522605"/>
                  </a:xfrm>
                  <a:prstGeom prst="rect">
                    <a:avLst/>
                  </a:prstGeom>
                  <a:noFill/>
                </pic:spPr>
              </pic:pic>
            </a:graphicData>
          </a:graphic>
          <wp14:sizeRelH relativeFrom="page">
            <wp14:pctWidth>0</wp14:pctWidth>
          </wp14:sizeRelH>
          <wp14:sizeRelV relativeFrom="page">
            <wp14:pctHeight>0</wp14:pctHeight>
          </wp14:sizeRelV>
        </wp:anchor>
      </w:drawing>
    </w:r>
  </w:p>
  <w:p w:rsidR="00772606" w:rsidRDefault="007726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CBA"/>
    <w:multiLevelType w:val="hybridMultilevel"/>
    <w:tmpl w:val="93ACC58A"/>
    <w:lvl w:ilvl="0" w:tplc="EF04300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363848"/>
    <w:multiLevelType w:val="hybridMultilevel"/>
    <w:tmpl w:val="9E6AD9B4"/>
    <w:lvl w:ilvl="0" w:tplc="5DBEC4D0">
      <w:start w:val="4"/>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5043CC"/>
    <w:multiLevelType w:val="hybridMultilevel"/>
    <w:tmpl w:val="CAD84DD0"/>
    <w:lvl w:ilvl="0" w:tplc="B78648E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3D0A5A"/>
    <w:multiLevelType w:val="hybridMultilevel"/>
    <w:tmpl w:val="E6000EA6"/>
    <w:lvl w:ilvl="0" w:tplc="7C928BA8">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484074"/>
    <w:multiLevelType w:val="hybridMultilevel"/>
    <w:tmpl w:val="718C7CA4"/>
    <w:lvl w:ilvl="0" w:tplc="EBC8F512">
      <w:start w:val="1"/>
      <w:numFmt w:val="lowerLetter"/>
      <w:lvlText w:val="%1)"/>
      <w:lvlJc w:val="left"/>
      <w:pPr>
        <w:tabs>
          <w:tab w:val="num" w:pos="0"/>
        </w:tabs>
        <w:ind w:left="284" w:hanging="114"/>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6132BA"/>
    <w:multiLevelType w:val="hybridMultilevel"/>
    <w:tmpl w:val="F4CE2FAA"/>
    <w:lvl w:ilvl="0" w:tplc="E4BEDB58">
      <w:start w:val="1"/>
      <w:numFmt w:val="decimal"/>
      <w:lvlText w:val="%1."/>
      <w:lvlJc w:val="left"/>
      <w:pPr>
        <w:ind w:left="720" w:hanging="360"/>
      </w:pPr>
      <w:rPr>
        <w:rFonts w:cs="Times New Roman"/>
        <w:b w:val="0"/>
        <w:sz w:val="20"/>
        <w:szCs w:val="20"/>
      </w:rPr>
    </w:lvl>
    <w:lvl w:ilvl="1" w:tplc="1916E1E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464C8F"/>
    <w:multiLevelType w:val="hybridMultilevel"/>
    <w:tmpl w:val="123E4700"/>
    <w:lvl w:ilvl="0" w:tplc="488EFD0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E55F23"/>
    <w:multiLevelType w:val="hybridMultilevel"/>
    <w:tmpl w:val="15363B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5923AD"/>
    <w:multiLevelType w:val="hybridMultilevel"/>
    <w:tmpl w:val="1C600044"/>
    <w:lvl w:ilvl="0" w:tplc="8DC66A42">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251E96"/>
    <w:multiLevelType w:val="hybridMultilevel"/>
    <w:tmpl w:val="1D5A8C76"/>
    <w:lvl w:ilvl="0" w:tplc="04150017">
      <w:start w:val="1"/>
      <w:numFmt w:val="lowerLetter"/>
      <w:lvlText w:val="%1)"/>
      <w:lvlJc w:val="left"/>
      <w:pPr>
        <w:ind w:left="2520" w:hanging="360"/>
      </w:pPr>
      <w:rPr>
        <w:rFonts w:cs="Times New Roman"/>
      </w:rPr>
    </w:lvl>
    <w:lvl w:ilvl="1" w:tplc="04150019">
      <w:start w:val="1"/>
      <w:numFmt w:val="lowerLetter"/>
      <w:lvlText w:val="%2."/>
      <w:lvlJc w:val="left"/>
      <w:pPr>
        <w:ind w:left="3240" w:hanging="360"/>
      </w:pPr>
      <w:rPr>
        <w:rFonts w:cs="Times New Roman"/>
      </w:rPr>
    </w:lvl>
    <w:lvl w:ilvl="2" w:tplc="0415001B">
      <w:start w:val="1"/>
      <w:numFmt w:val="lowerRoman"/>
      <w:lvlText w:val="%3."/>
      <w:lvlJc w:val="right"/>
      <w:pPr>
        <w:ind w:left="3960" w:hanging="180"/>
      </w:pPr>
      <w:rPr>
        <w:rFonts w:cs="Times New Roman"/>
      </w:rPr>
    </w:lvl>
    <w:lvl w:ilvl="3" w:tplc="0415000F">
      <w:start w:val="1"/>
      <w:numFmt w:val="decimal"/>
      <w:lvlText w:val="%4."/>
      <w:lvlJc w:val="left"/>
      <w:pPr>
        <w:ind w:left="4680" w:hanging="360"/>
      </w:pPr>
      <w:rPr>
        <w:rFonts w:cs="Times New Roman"/>
      </w:rPr>
    </w:lvl>
    <w:lvl w:ilvl="4" w:tplc="04150019">
      <w:start w:val="1"/>
      <w:numFmt w:val="lowerLetter"/>
      <w:lvlText w:val="%5."/>
      <w:lvlJc w:val="left"/>
      <w:pPr>
        <w:ind w:left="5400" w:hanging="360"/>
      </w:pPr>
      <w:rPr>
        <w:rFonts w:cs="Times New Roman"/>
      </w:rPr>
    </w:lvl>
    <w:lvl w:ilvl="5" w:tplc="0415001B">
      <w:start w:val="1"/>
      <w:numFmt w:val="lowerRoman"/>
      <w:lvlText w:val="%6."/>
      <w:lvlJc w:val="right"/>
      <w:pPr>
        <w:ind w:left="6120" w:hanging="180"/>
      </w:pPr>
      <w:rPr>
        <w:rFonts w:cs="Times New Roman"/>
      </w:rPr>
    </w:lvl>
    <w:lvl w:ilvl="6" w:tplc="0415000F">
      <w:start w:val="1"/>
      <w:numFmt w:val="decimal"/>
      <w:lvlText w:val="%7."/>
      <w:lvlJc w:val="left"/>
      <w:pPr>
        <w:ind w:left="6840" w:hanging="360"/>
      </w:pPr>
      <w:rPr>
        <w:rFonts w:cs="Times New Roman"/>
      </w:rPr>
    </w:lvl>
    <w:lvl w:ilvl="7" w:tplc="04150019">
      <w:start w:val="1"/>
      <w:numFmt w:val="lowerLetter"/>
      <w:lvlText w:val="%8."/>
      <w:lvlJc w:val="left"/>
      <w:pPr>
        <w:ind w:left="7560" w:hanging="360"/>
      </w:pPr>
      <w:rPr>
        <w:rFonts w:cs="Times New Roman"/>
      </w:rPr>
    </w:lvl>
    <w:lvl w:ilvl="8" w:tplc="0415001B">
      <w:start w:val="1"/>
      <w:numFmt w:val="lowerRoman"/>
      <w:lvlText w:val="%9."/>
      <w:lvlJc w:val="right"/>
      <w:pPr>
        <w:ind w:left="8280" w:hanging="180"/>
      </w:pPr>
      <w:rPr>
        <w:rFonts w:cs="Times New Roman"/>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AF3A79"/>
    <w:multiLevelType w:val="hybridMultilevel"/>
    <w:tmpl w:val="CF2C8B9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1F0485"/>
    <w:multiLevelType w:val="hybridMultilevel"/>
    <w:tmpl w:val="2DF202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103734A"/>
    <w:multiLevelType w:val="hybridMultilevel"/>
    <w:tmpl w:val="7460FEB8"/>
    <w:lvl w:ilvl="0" w:tplc="6D18B418">
      <w:start w:val="1"/>
      <w:numFmt w:val="decimal"/>
      <w:lvlText w:val="%1."/>
      <w:lvlJc w:val="left"/>
      <w:pPr>
        <w:tabs>
          <w:tab w:val="num" w:pos="720"/>
        </w:tabs>
        <w:ind w:left="720" w:hanging="360"/>
      </w:pPr>
      <w:rPr>
        <w:rFonts w:ascii="Times New Roman" w:eastAsia="Times New Roman" w:hAnsi="Times New Roman" w:cs="Times New Roman"/>
      </w:rPr>
    </w:lvl>
    <w:lvl w:ilvl="1" w:tplc="4D8431F2">
      <w:start w:val="1"/>
      <w:numFmt w:val="decimal"/>
      <w:lvlText w:val="%2."/>
      <w:lvlJc w:val="left"/>
      <w:pPr>
        <w:tabs>
          <w:tab w:val="num" w:pos="1440"/>
        </w:tabs>
        <w:ind w:left="1440" w:hanging="360"/>
      </w:pPr>
      <w:rPr>
        <w:rFonts w:cs="Times New Roman"/>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1AE1580"/>
    <w:multiLevelType w:val="hybridMultilevel"/>
    <w:tmpl w:val="E256A948"/>
    <w:lvl w:ilvl="0" w:tplc="A1BC3402">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FBB2DDA"/>
    <w:multiLevelType w:val="hybridMultilevel"/>
    <w:tmpl w:val="B5C6F210"/>
    <w:lvl w:ilvl="0" w:tplc="DC66CAF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0F2DA1"/>
    <w:multiLevelType w:val="hybridMultilevel"/>
    <w:tmpl w:val="45B8F4C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A534C7"/>
    <w:multiLevelType w:val="hybridMultilevel"/>
    <w:tmpl w:val="ECB817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DCA6B46"/>
    <w:multiLevelType w:val="hybridMultilevel"/>
    <w:tmpl w:val="F8E2B806"/>
    <w:lvl w:ilvl="0" w:tplc="0415000F">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5A12DC7"/>
    <w:multiLevelType w:val="hybridMultilevel"/>
    <w:tmpl w:val="392EE7BA"/>
    <w:lvl w:ilvl="0" w:tplc="29C26D52">
      <w:start w:val="3"/>
      <w:numFmt w:val="decimal"/>
      <w:lvlText w:val="%1."/>
      <w:lvlJc w:val="left"/>
      <w:pPr>
        <w:ind w:left="720" w:hanging="360"/>
      </w:pPr>
      <w:rPr>
        <w:rFonts w:cs="Times New Roman" w:hint="default"/>
        <w:b/>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CDD321A"/>
    <w:multiLevelType w:val="multilevel"/>
    <w:tmpl w:val="4A644FCC"/>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6" w15:restartNumberingAfterBreak="0">
    <w:nsid w:val="75BF71D6"/>
    <w:multiLevelType w:val="hybridMultilevel"/>
    <w:tmpl w:val="1C925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6684BA4"/>
    <w:multiLevelType w:val="hybridMultilevel"/>
    <w:tmpl w:val="3D58C680"/>
    <w:lvl w:ilvl="0" w:tplc="AD9246C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ED34B6A"/>
    <w:multiLevelType w:val="hybridMultilevel"/>
    <w:tmpl w:val="D0306D90"/>
    <w:lvl w:ilvl="0" w:tplc="19EA73F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60EAD"/>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9"/>
  </w:num>
  <w:num w:numId="2">
    <w:abstractNumId w:val="9"/>
  </w:num>
  <w:num w:numId="3">
    <w:abstractNumId w:val="25"/>
  </w:num>
  <w:num w:numId="4">
    <w:abstractNumId w:val="2"/>
  </w:num>
  <w:num w:numId="5">
    <w:abstractNumId w:val="13"/>
  </w:num>
  <w:num w:numId="6">
    <w:abstractNumId w:val="0"/>
  </w:num>
  <w:num w:numId="7">
    <w:abstractNumId w:val="22"/>
  </w:num>
  <w:num w:numId="8">
    <w:abstractNumId w:val="17"/>
  </w:num>
  <w:num w:numId="9">
    <w:abstractNumId w:val="18"/>
  </w:num>
  <w:num w:numId="10">
    <w:abstractNumId w:val="19"/>
  </w:num>
  <w:num w:numId="11">
    <w:abstractNumId w:val="15"/>
  </w:num>
  <w:num w:numId="12">
    <w:abstractNumId w:val="3"/>
  </w:num>
  <w:num w:numId="13">
    <w:abstractNumId w:val="1"/>
  </w:num>
  <w:num w:numId="14">
    <w:abstractNumId w:val="8"/>
  </w:num>
  <w:num w:numId="15">
    <w:abstractNumId w:val="6"/>
  </w:num>
  <w:num w:numId="16">
    <w:abstractNumId w:val="12"/>
  </w:num>
  <w:num w:numId="17">
    <w:abstractNumId w:val="7"/>
  </w:num>
  <w:num w:numId="18">
    <w:abstractNumId w:val="23"/>
  </w:num>
  <w:num w:numId="19">
    <w:abstractNumId w:val="27"/>
  </w:num>
  <w:num w:numId="20">
    <w:abstractNumId w:val="10"/>
  </w:num>
  <w:num w:numId="21">
    <w:abstractNumId w:val="4"/>
  </w:num>
  <w:num w:numId="22">
    <w:abstractNumId w:val="24"/>
  </w:num>
  <w:num w:numId="23">
    <w:abstractNumId w:val="21"/>
  </w:num>
  <w:num w:numId="24">
    <w:abstractNumId w:val="14"/>
  </w:num>
  <w:num w:numId="25">
    <w:abstractNumId w:val="20"/>
  </w:num>
  <w:num w:numId="26">
    <w:abstractNumId w:val="11"/>
  </w:num>
  <w:num w:numId="27">
    <w:abstractNumId w:val="5"/>
  </w:num>
  <w:num w:numId="28">
    <w:abstractNumId w:val="16"/>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06"/>
    <w:rsid w:val="00002E16"/>
    <w:rsid w:val="00054606"/>
    <w:rsid w:val="000968B9"/>
    <w:rsid w:val="00126BD4"/>
    <w:rsid w:val="002F1310"/>
    <w:rsid w:val="00320A52"/>
    <w:rsid w:val="00377ED7"/>
    <w:rsid w:val="003B444F"/>
    <w:rsid w:val="003C7153"/>
    <w:rsid w:val="003D47FC"/>
    <w:rsid w:val="00503DAC"/>
    <w:rsid w:val="00547549"/>
    <w:rsid w:val="00577843"/>
    <w:rsid w:val="005A4F62"/>
    <w:rsid w:val="00672E4B"/>
    <w:rsid w:val="006868C8"/>
    <w:rsid w:val="006F010E"/>
    <w:rsid w:val="00772606"/>
    <w:rsid w:val="007F3C3A"/>
    <w:rsid w:val="00803F7B"/>
    <w:rsid w:val="00822226"/>
    <w:rsid w:val="00907FFD"/>
    <w:rsid w:val="00A06E9F"/>
    <w:rsid w:val="00A53F99"/>
    <w:rsid w:val="00A61564"/>
    <w:rsid w:val="00A87287"/>
    <w:rsid w:val="00B05531"/>
    <w:rsid w:val="00B17EFE"/>
    <w:rsid w:val="00B43554"/>
    <w:rsid w:val="00BB718C"/>
    <w:rsid w:val="00C362D3"/>
    <w:rsid w:val="00C44A8E"/>
    <w:rsid w:val="00C464E1"/>
    <w:rsid w:val="00C47248"/>
    <w:rsid w:val="00CD7FCD"/>
    <w:rsid w:val="00D15281"/>
    <w:rsid w:val="00D33DEC"/>
    <w:rsid w:val="00D70374"/>
    <w:rsid w:val="00DE4F05"/>
    <w:rsid w:val="00DF0096"/>
    <w:rsid w:val="00DF5080"/>
    <w:rsid w:val="00DF5FD3"/>
    <w:rsid w:val="00E0701E"/>
    <w:rsid w:val="00E65DD5"/>
    <w:rsid w:val="00E71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30433D-792C-4031-B7FA-50263950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D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65DD5"/>
    <w:pPr>
      <w:keepNext/>
      <w:spacing w:after="120"/>
      <w:jc w:val="center"/>
      <w:outlineLvl w:val="1"/>
    </w:pPr>
    <w:rPr>
      <w:b/>
      <w:bCs/>
      <w:sz w:val="20"/>
      <w:szCs w:val="20"/>
    </w:rPr>
  </w:style>
  <w:style w:type="paragraph" w:styleId="Nagwek4">
    <w:name w:val="heading 4"/>
    <w:basedOn w:val="Normalny"/>
    <w:next w:val="Normalny"/>
    <w:link w:val="Nagwek4Znak"/>
    <w:uiPriority w:val="99"/>
    <w:qFormat/>
    <w:rsid w:val="00E65DD5"/>
    <w:pPr>
      <w:keepNext/>
      <w:ind w:left="1416" w:hanging="1416"/>
      <w:outlineLvl w:val="3"/>
    </w:pPr>
    <w:rPr>
      <w:b/>
      <w:bCs/>
      <w:sz w:val="22"/>
      <w:szCs w:val="22"/>
    </w:rPr>
  </w:style>
  <w:style w:type="paragraph" w:styleId="Nagwek6">
    <w:name w:val="heading 6"/>
    <w:basedOn w:val="Normalny"/>
    <w:next w:val="Normalny"/>
    <w:link w:val="Nagwek6Znak"/>
    <w:uiPriority w:val="99"/>
    <w:qFormat/>
    <w:rsid w:val="00E65DD5"/>
    <w:pPr>
      <w:keepNext/>
      <w:spacing w:after="120"/>
      <w:ind w:left="360"/>
      <w:outlineLvl w:val="5"/>
    </w:pPr>
    <w:rPr>
      <w:b/>
      <w:bCs/>
      <w:sz w:val="32"/>
      <w:szCs w:val="32"/>
    </w:rPr>
  </w:style>
  <w:style w:type="paragraph" w:styleId="Nagwek8">
    <w:name w:val="heading 8"/>
    <w:basedOn w:val="Normalny"/>
    <w:next w:val="Normalny"/>
    <w:link w:val="Nagwek8Znak"/>
    <w:uiPriority w:val="99"/>
    <w:qFormat/>
    <w:rsid w:val="00E65DD5"/>
    <w:pPr>
      <w:keepNext/>
      <w:ind w:left="75"/>
      <w:jc w:val="cente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2606"/>
    <w:pPr>
      <w:tabs>
        <w:tab w:val="center" w:pos="4536"/>
        <w:tab w:val="right" w:pos="9072"/>
      </w:tabs>
    </w:pPr>
  </w:style>
  <w:style w:type="character" w:customStyle="1" w:styleId="NagwekZnak">
    <w:name w:val="Nagłówek Znak"/>
    <w:basedOn w:val="Domylnaczcionkaakapitu"/>
    <w:link w:val="Nagwek"/>
    <w:uiPriority w:val="99"/>
    <w:rsid w:val="00772606"/>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772606"/>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772606"/>
  </w:style>
  <w:style w:type="paragraph" w:styleId="Tekstdymka">
    <w:name w:val="Balloon Text"/>
    <w:basedOn w:val="Normalny"/>
    <w:link w:val="TekstdymkaZnak"/>
    <w:uiPriority w:val="99"/>
    <w:semiHidden/>
    <w:unhideWhenUsed/>
    <w:rsid w:val="007F3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C3A"/>
    <w:rPr>
      <w:rFonts w:ascii="Segoe UI" w:hAnsi="Segoe UI" w:cs="Segoe UI"/>
      <w:sz w:val="18"/>
      <w:szCs w:val="18"/>
    </w:rPr>
  </w:style>
  <w:style w:type="character" w:customStyle="1" w:styleId="Nagwek2Znak">
    <w:name w:val="Nagłówek 2 Znak"/>
    <w:basedOn w:val="Domylnaczcionkaakapitu"/>
    <w:link w:val="Nagwek2"/>
    <w:uiPriority w:val="99"/>
    <w:rsid w:val="00E65DD5"/>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uiPriority w:val="99"/>
    <w:rsid w:val="00E65DD5"/>
    <w:rPr>
      <w:rFonts w:ascii="Times New Roman" w:eastAsia="Times New Roman" w:hAnsi="Times New Roman" w:cs="Times New Roman"/>
      <w:b/>
      <w:bCs/>
      <w:lang w:eastAsia="pl-PL"/>
    </w:rPr>
  </w:style>
  <w:style w:type="character" w:customStyle="1" w:styleId="Nagwek6Znak">
    <w:name w:val="Nagłówek 6 Znak"/>
    <w:basedOn w:val="Domylnaczcionkaakapitu"/>
    <w:link w:val="Nagwek6"/>
    <w:uiPriority w:val="99"/>
    <w:rsid w:val="00E65DD5"/>
    <w:rPr>
      <w:rFonts w:ascii="Times New Roman" w:eastAsia="Times New Roman" w:hAnsi="Times New Roman" w:cs="Times New Roman"/>
      <w:b/>
      <w:bCs/>
      <w:sz w:val="32"/>
      <w:szCs w:val="32"/>
      <w:lang w:eastAsia="pl-PL"/>
    </w:rPr>
  </w:style>
  <w:style w:type="character" w:customStyle="1" w:styleId="Nagwek8Znak">
    <w:name w:val="Nagłówek 8 Znak"/>
    <w:basedOn w:val="Domylnaczcionkaakapitu"/>
    <w:link w:val="Nagwek8"/>
    <w:uiPriority w:val="99"/>
    <w:rsid w:val="00E65DD5"/>
    <w:rPr>
      <w:rFonts w:ascii="Times New Roman" w:eastAsia="Times New Roman" w:hAnsi="Times New Roman" w:cs="Times New Roman"/>
      <w:b/>
      <w:bCs/>
      <w:sz w:val="32"/>
      <w:szCs w:val="32"/>
      <w:lang w:eastAsia="pl-PL"/>
    </w:rPr>
  </w:style>
  <w:style w:type="paragraph" w:styleId="Tytu">
    <w:name w:val="Title"/>
    <w:basedOn w:val="Normalny"/>
    <w:link w:val="TytuZnak"/>
    <w:uiPriority w:val="99"/>
    <w:qFormat/>
    <w:rsid w:val="00E65DD5"/>
    <w:pPr>
      <w:jc w:val="center"/>
    </w:pPr>
    <w:rPr>
      <w:b/>
      <w:bCs/>
    </w:rPr>
  </w:style>
  <w:style w:type="character" w:customStyle="1" w:styleId="TytuZnak">
    <w:name w:val="Tytuł Znak"/>
    <w:basedOn w:val="Domylnaczcionkaakapitu"/>
    <w:link w:val="Tytu"/>
    <w:uiPriority w:val="99"/>
    <w:rsid w:val="00E65DD5"/>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65DD5"/>
    <w:pPr>
      <w:spacing w:after="120"/>
    </w:pPr>
    <w:rPr>
      <w:sz w:val="16"/>
      <w:szCs w:val="16"/>
      <w:u w:val="single"/>
    </w:rPr>
  </w:style>
  <w:style w:type="character" w:customStyle="1" w:styleId="TekstpodstawowyZnak">
    <w:name w:val="Tekst podstawowy Znak"/>
    <w:basedOn w:val="Domylnaczcionkaakapitu"/>
    <w:link w:val="Tekstpodstawowy"/>
    <w:uiPriority w:val="99"/>
    <w:rsid w:val="00E65DD5"/>
    <w:rPr>
      <w:rFonts w:ascii="Times New Roman" w:eastAsia="Times New Roman" w:hAnsi="Times New Roman" w:cs="Times New Roman"/>
      <w:sz w:val="16"/>
      <w:szCs w:val="16"/>
      <w:u w:val="single"/>
      <w:lang w:eastAsia="pl-PL"/>
    </w:rPr>
  </w:style>
  <w:style w:type="paragraph" w:styleId="Tekstpodstawowy2">
    <w:name w:val="Body Text 2"/>
    <w:basedOn w:val="Normalny"/>
    <w:link w:val="Tekstpodstawowy2Znak"/>
    <w:uiPriority w:val="99"/>
    <w:rsid w:val="00E65DD5"/>
    <w:pPr>
      <w:jc w:val="both"/>
    </w:pPr>
    <w:rPr>
      <w:spacing w:val="2"/>
      <w:sz w:val="16"/>
      <w:szCs w:val="16"/>
      <w:u w:val="single"/>
    </w:rPr>
  </w:style>
  <w:style w:type="character" w:customStyle="1" w:styleId="Tekstpodstawowy2Znak">
    <w:name w:val="Tekst podstawowy 2 Znak"/>
    <w:basedOn w:val="Domylnaczcionkaakapitu"/>
    <w:link w:val="Tekstpodstawowy2"/>
    <w:uiPriority w:val="99"/>
    <w:rsid w:val="00E65DD5"/>
    <w:rPr>
      <w:rFonts w:ascii="Times New Roman" w:eastAsia="Times New Roman" w:hAnsi="Times New Roman" w:cs="Times New Roman"/>
      <w:spacing w:val="2"/>
      <w:sz w:val="16"/>
      <w:szCs w:val="16"/>
      <w:u w:val="single"/>
      <w:lang w:eastAsia="pl-PL"/>
    </w:rPr>
  </w:style>
  <w:style w:type="paragraph" w:styleId="Tekstpodstawowy3">
    <w:name w:val="Body Text 3"/>
    <w:basedOn w:val="Normalny"/>
    <w:link w:val="Tekstpodstawowy3Znak"/>
    <w:uiPriority w:val="99"/>
    <w:rsid w:val="00E65DD5"/>
    <w:pPr>
      <w:spacing w:after="120"/>
      <w:jc w:val="both"/>
    </w:pPr>
    <w:rPr>
      <w:sz w:val="20"/>
      <w:szCs w:val="20"/>
    </w:rPr>
  </w:style>
  <w:style w:type="character" w:customStyle="1" w:styleId="Tekstpodstawowy3Znak">
    <w:name w:val="Tekst podstawowy 3 Znak"/>
    <w:basedOn w:val="Domylnaczcionkaakapitu"/>
    <w:link w:val="Tekstpodstawowy3"/>
    <w:uiPriority w:val="99"/>
    <w:rsid w:val="00E65DD5"/>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E65DD5"/>
    <w:rPr>
      <w:b/>
      <w:bCs/>
      <w:sz w:val="20"/>
      <w:szCs w:val="20"/>
    </w:rPr>
  </w:style>
  <w:style w:type="character" w:customStyle="1" w:styleId="PodtytuZnak">
    <w:name w:val="Podtytuł Znak"/>
    <w:basedOn w:val="Domylnaczcionkaakapitu"/>
    <w:link w:val="Podtytu"/>
    <w:uiPriority w:val="99"/>
    <w:rsid w:val="00E65DD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rsid w:val="00E65DD5"/>
    <w:rPr>
      <w:sz w:val="20"/>
      <w:szCs w:val="20"/>
    </w:rPr>
  </w:style>
  <w:style w:type="character" w:customStyle="1" w:styleId="TekstprzypisukocowegoZnak">
    <w:name w:val="Tekst przypisu końcowego Znak"/>
    <w:basedOn w:val="Domylnaczcionkaakapitu"/>
    <w:link w:val="Tekstprzypisukocowego"/>
    <w:uiPriority w:val="99"/>
    <w:semiHidden/>
    <w:rsid w:val="00E65DD5"/>
    <w:rPr>
      <w:rFonts w:ascii="Times New Roman" w:eastAsia="Times New Roman" w:hAnsi="Times New Roman" w:cs="Times New Roman"/>
      <w:sz w:val="20"/>
      <w:szCs w:val="20"/>
      <w:lang w:eastAsia="pl-PL"/>
    </w:rPr>
  </w:style>
  <w:style w:type="paragraph" w:styleId="NormalnyWeb">
    <w:name w:val="Normal (Web)"/>
    <w:basedOn w:val="Normalny"/>
    <w:uiPriority w:val="99"/>
    <w:rsid w:val="00E65DD5"/>
    <w:pPr>
      <w:spacing w:before="100" w:after="100"/>
      <w:jc w:val="both"/>
    </w:pPr>
    <w:rPr>
      <w:rFonts w:ascii="Courier New" w:hAnsi="Courier New" w:cs="Courier New"/>
      <w:sz w:val="20"/>
      <w:szCs w:val="20"/>
    </w:rPr>
  </w:style>
  <w:style w:type="character" w:styleId="Hipercze">
    <w:name w:val="Hyperlink"/>
    <w:basedOn w:val="Domylnaczcionkaakapitu"/>
    <w:uiPriority w:val="99"/>
    <w:rsid w:val="00E65DD5"/>
    <w:rPr>
      <w:rFonts w:cs="Times New Roman"/>
      <w:color w:val="0000FF"/>
      <w:u w:val="single"/>
    </w:rPr>
  </w:style>
  <w:style w:type="paragraph" w:styleId="Akapitzlist">
    <w:name w:val="List Paragraph"/>
    <w:basedOn w:val="Normalny"/>
    <w:uiPriority w:val="34"/>
    <w:qFormat/>
    <w:rsid w:val="00E65DD5"/>
    <w:pPr>
      <w:ind w:left="720"/>
    </w:pPr>
  </w:style>
  <w:style w:type="paragraph" w:customStyle="1" w:styleId="zlitustzmustliter">
    <w:name w:val="zlitustzmustliter"/>
    <w:basedOn w:val="Normalny"/>
    <w:rsid w:val="00E65DD5"/>
    <w:pPr>
      <w:spacing w:before="100" w:beforeAutospacing="1" w:after="100" w:afterAutospacing="1"/>
    </w:pPr>
  </w:style>
  <w:style w:type="paragraph" w:customStyle="1" w:styleId="zlitpktzmpktliter">
    <w:name w:val="zlitpktzmpktliter"/>
    <w:basedOn w:val="Normalny"/>
    <w:rsid w:val="00E65DD5"/>
    <w:pPr>
      <w:spacing w:before="100" w:beforeAutospacing="1" w:after="100" w:afterAutospacing="1"/>
    </w:pPr>
  </w:style>
  <w:style w:type="paragraph" w:customStyle="1" w:styleId="ZLITUST8211">
    <w:name w:val="Z_LIT/UST(§) &amp;#8211"/>
    <w:aliases w:val="zm. ust. (§) literą"/>
    <w:basedOn w:val="Normalny"/>
    <w:uiPriority w:val="99"/>
    <w:rsid w:val="00E65DD5"/>
    <w:pPr>
      <w:autoSpaceDE w:val="0"/>
      <w:autoSpaceDN w:val="0"/>
      <w:spacing w:line="360" w:lineRule="auto"/>
      <w:ind w:left="987" w:firstLine="510"/>
      <w:jc w:val="both"/>
    </w:pPr>
    <w:rPr>
      <w:rFonts w:ascii="Times" w:hAnsi="Times" w:cs="Times"/>
    </w:rPr>
  </w:style>
  <w:style w:type="paragraph" w:customStyle="1" w:styleId="Tekstwstpniesformatowany">
    <w:name w:val="Tekst wstępnie sformatowany"/>
    <w:basedOn w:val="Normalny"/>
    <w:rsid w:val="00E65DD5"/>
    <w:pPr>
      <w:widowControl w:val="0"/>
      <w:suppressAutoHyphens/>
    </w:pPr>
    <w:rPr>
      <w:rFonts w:ascii="Courier New" w:hAnsi="Courier New" w:cs="Courier New"/>
      <w:sz w:val="20"/>
      <w:szCs w:val="20"/>
      <w:lang w:eastAsia="ar-SA"/>
    </w:rPr>
  </w:style>
  <w:style w:type="character" w:customStyle="1" w:styleId="WW-Absatz-Standardschriftart1">
    <w:name w:val="WW-Absatz-Standardschriftart1"/>
    <w:rsid w:val="00547549"/>
  </w:style>
  <w:style w:type="character" w:styleId="Uwydatnienie">
    <w:name w:val="Emphasis"/>
    <w:basedOn w:val="Domylnaczcionkaakapitu"/>
    <w:qFormat/>
    <w:rsid w:val="00547549"/>
    <w:rPr>
      <w:i/>
      <w:iCs/>
    </w:rPr>
  </w:style>
  <w:style w:type="table" w:styleId="Tabela-Siatka">
    <w:name w:val="Table Grid"/>
    <w:basedOn w:val="Standardowy"/>
    <w:uiPriority w:val="39"/>
    <w:rsid w:val="0054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412CAE8-BB54-46CC-B9D2-29481A63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Jastrowicz</dc:creator>
  <cp:keywords/>
  <dc:description/>
  <cp:lastModifiedBy>Eliza Koladyńska</cp:lastModifiedBy>
  <cp:revision>33</cp:revision>
  <cp:lastPrinted>2019-10-03T09:52:00Z</cp:lastPrinted>
  <dcterms:created xsi:type="dcterms:W3CDTF">2019-10-11T06:25:00Z</dcterms:created>
  <dcterms:modified xsi:type="dcterms:W3CDTF">2019-12-03T10:27:00Z</dcterms:modified>
</cp:coreProperties>
</file>